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53" w:rsidRDefault="00440D61" w:rsidP="001F23BB">
      <w:pPr>
        <w:jc w:val="center"/>
        <w:rPr>
          <w:b/>
          <w:i/>
          <w:sz w:val="48"/>
          <w:szCs w:val="48"/>
        </w:rPr>
      </w:pPr>
      <w:r w:rsidRPr="00440D61">
        <w:rPr>
          <w:b/>
          <w:i/>
          <w:sz w:val="48"/>
          <w:szCs w:val="48"/>
        </w:rPr>
        <w:t>SŁYSZĘ…</w:t>
      </w:r>
      <w:r>
        <w:rPr>
          <w:b/>
          <w:i/>
          <w:sz w:val="48"/>
          <w:szCs w:val="48"/>
        </w:rPr>
        <w:t xml:space="preserve"> </w:t>
      </w:r>
      <w:r w:rsidRPr="00440D61">
        <w:rPr>
          <w:b/>
          <w:i/>
          <w:sz w:val="48"/>
          <w:szCs w:val="48"/>
        </w:rPr>
        <w:t>MÓWIĘ</w:t>
      </w:r>
      <w:r>
        <w:rPr>
          <w:b/>
          <w:i/>
          <w:sz w:val="48"/>
          <w:szCs w:val="48"/>
        </w:rPr>
        <w:t>…</w:t>
      </w:r>
      <w:r w:rsidR="001F23BB">
        <w:rPr>
          <w:b/>
          <w:i/>
          <w:noProof/>
          <w:sz w:val="48"/>
          <w:szCs w:val="48"/>
          <w:lang w:eastAsia="pl-PL"/>
        </w:rPr>
        <w:drawing>
          <wp:inline distT="0" distB="0" distL="0" distR="0">
            <wp:extent cx="1524000" cy="2242185"/>
            <wp:effectExtent l="19050" t="0" r="0" b="0"/>
            <wp:docPr id="2" name="Obraz 2" descr="C:\Documents and Settings\wlasciciel\Pulpit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lasciciel\Pulpit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3C" w:rsidRDefault="00302EBB" w:rsidP="00E85D38">
      <w:pPr>
        <w:spacing w:line="360" w:lineRule="auto"/>
        <w:ind w:firstLine="708"/>
        <w:jc w:val="both"/>
        <w:rPr>
          <w:rStyle w:val="A3"/>
          <w:sz w:val="28"/>
          <w:szCs w:val="28"/>
        </w:rPr>
      </w:pPr>
      <w:r w:rsidRPr="00302EBB">
        <w:rPr>
          <w:rStyle w:val="A3"/>
          <w:sz w:val="28"/>
          <w:szCs w:val="28"/>
        </w:rPr>
        <w:t>Słuch jest prawdziwą potęgą pod wzglę</w:t>
      </w:r>
      <w:r w:rsidRPr="00302EBB">
        <w:rPr>
          <w:rStyle w:val="A3"/>
          <w:sz w:val="28"/>
          <w:szCs w:val="28"/>
        </w:rPr>
        <w:softHyphen/>
        <w:t>dem stwarzania dziecku szeroko rozu</w:t>
      </w:r>
      <w:r w:rsidRPr="00302EBB">
        <w:rPr>
          <w:rStyle w:val="A3"/>
          <w:sz w:val="28"/>
          <w:szCs w:val="28"/>
        </w:rPr>
        <w:softHyphen/>
        <w:t>mianych możliwości rozwoju oraz ucze</w:t>
      </w:r>
      <w:r w:rsidRPr="00302EBB">
        <w:rPr>
          <w:rStyle w:val="A3"/>
          <w:sz w:val="28"/>
          <w:szCs w:val="28"/>
        </w:rPr>
        <w:softHyphen/>
        <w:t>nia się</w:t>
      </w:r>
      <w:r w:rsidR="009C5077">
        <w:rPr>
          <w:rStyle w:val="A3"/>
          <w:sz w:val="28"/>
          <w:szCs w:val="28"/>
        </w:rPr>
        <w:t>.</w:t>
      </w:r>
      <w:r w:rsidRPr="00302EBB">
        <w:rPr>
          <w:rStyle w:val="A3"/>
          <w:sz w:val="28"/>
          <w:szCs w:val="28"/>
        </w:rPr>
        <w:t xml:space="preserve"> </w:t>
      </w:r>
    </w:p>
    <w:p w:rsidR="00E85D38" w:rsidRDefault="009B3B2B" w:rsidP="00E85D38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Fonts w:cs="Georgia"/>
          <w:noProof/>
          <w:color w:val="000000"/>
          <w:sz w:val="28"/>
          <w:szCs w:val="28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06.9pt;margin-top:133.3pt;width:154.25pt;height:81.45pt;z-index:251658240" adj="9389,18922">
            <v:textbox>
              <w:txbxContent>
                <w:p w:rsidR="009C5077" w:rsidRPr="00487ABE" w:rsidRDefault="009C5077" w:rsidP="009C5077">
                  <w:pPr>
                    <w:rPr>
                      <w:b/>
                      <w:sz w:val="48"/>
                      <w:szCs w:val="48"/>
                    </w:rPr>
                  </w:pPr>
                  <w:r w:rsidRPr="00487ABE">
                    <w:rPr>
                      <w:b/>
                      <w:sz w:val="48"/>
                      <w:szCs w:val="48"/>
                    </w:rPr>
                    <w:t xml:space="preserve">MAMA, TATA, BABA </w:t>
                  </w:r>
                </w:p>
              </w:txbxContent>
            </v:textbox>
          </v:shape>
        </w:pict>
      </w:r>
      <w:r w:rsidR="00302EBB" w:rsidRPr="00302EBB">
        <w:rPr>
          <w:rStyle w:val="A3"/>
          <w:sz w:val="28"/>
          <w:szCs w:val="28"/>
        </w:rPr>
        <w:t>Niezwykle ważne</w:t>
      </w:r>
      <w:r w:rsidR="00F92B3C">
        <w:rPr>
          <w:rStyle w:val="A3"/>
          <w:sz w:val="28"/>
          <w:szCs w:val="28"/>
        </w:rPr>
        <w:t xml:space="preserve"> dla rozwoju dziecka i nabywani</w:t>
      </w:r>
      <w:r w:rsidR="00E85D38">
        <w:rPr>
          <w:rStyle w:val="A3"/>
          <w:sz w:val="28"/>
          <w:szCs w:val="28"/>
        </w:rPr>
        <w:t>e</w:t>
      </w:r>
      <w:r w:rsidR="00F92B3C">
        <w:rPr>
          <w:rStyle w:val="A3"/>
          <w:sz w:val="28"/>
          <w:szCs w:val="28"/>
        </w:rPr>
        <w:t xml:space="preserve"> przez nie języka</w:t>
      </w:r>
      <w:r w:rsidR="00302EBB" w:rsidRPr="00302EBB">
        <w:rPr>
          <w:rStyle w:val="A3"/>
          <w:sz w:val="28"/>
          <w:szCs w:val="28"/>
        </w:rPr>
        <w:t xml:space="preserve"> jest to, aby  wzrastało</w:t>
      </w:r>
      <w:r w:rsidR="00F92B3C">
        <w:rPr>
          <w:rStyle w:val="A3"/>
          <w:sz w:val="28"/>
          <w:szCs w:val="28"/>
        </w:rPr>
        <w:t xml:space="preserve"> ono </w:t>
      </w:r>
      <w:r w:rsidR="00302EBB" w:rsidRPr="00302EBB">
        <w:rPr>
          <w:rStyle w:val="A3"/>
          <w:sz w:val="28"/>
          <w:szCs w:val="28"/>
        </w:rPr>
        <w:t xml:space="preserve">wśród ludzi mówiących. </w:t>
      </w:r>
      <w:r w:rsidR="00F92B3C" w:rsidRPr="00E85D38">
        <w:rPr>
          <w:rStyle w:val="A3"/>
          <w:sz w:val="28"/>
          <w:szCs w:val="28"/>
        </w:rPr>
        <w:t xml:space="preserve">Umożliwienie dziecku przebywania </w:t>
      </w:r>
      <w:r w:rsidR="00E85D38" w:rsidRPr="00E85D38">
        <w:rPr>
          <w:rStyle w:val="A3"/>
          <w:sz w:val="28"/>
          <w:szCs w:val="28"/>
        </w:rPr>
        <w:br/>
      </w:r>
      <w:r w:rsidR="00F92B3C" w:rsidRPr="00E85D38">
        <w:rPr>
          <w:rStyle w:val="A3"/>
          <w:sz w:val="28"/>
          <w:szCs w:val="28"/>
        </w:rPr>
        <w:t>i w</w:t>
      </w:r>
      <w:r w:rsidR="009C5077">
        <w:rPr>
          <w:rStyle w:val="A3"/>
          <w:sz w:val="28"/>
          <w:szCs w:val="28"/>
        </w:rPr>
        <w:t>ychowywania się</w:t>
      </w:r>
      <w:r w:rsidR="00F92B3C" w:rsidRPr="00E85D38">
        <w:rPr>
          <w:rStyle w:val="A3"/>
          <w:sz w:val="28"/>
          <w:szCs w:val="28"/>
        </w:rPr>
        <w:t xml:space="preserve"> pomiędzy </w:t>
      </w:r>
      <w:r w:rsidR="00F92B3C" w:rsidRPr="009C5077">
        <w:rPr>
          <w:rStyle w:val="A3"/>
          <w:sz w:val="28"/>
          <w:szCs w:val="28"/>
        </w:rPr>
        <w:t>słowami</w:t>
      </w:r>
      <w:r w:rsidR="00302EBB" w:rsidRPr="009C5077">
        <w:rPr>
          <w:rStyle w:val="A3"/>
          <w:sz w:val="28"/>
          <w:szCs w:val="28"/>
        </w:rPr>
        <w:t>,</w:t>
      </w:r>
      <w:r w:rsidR="00302EBB" w:rsidRPr="00302EBB">
        <w:rPr>
          <w:rStyle w:val="A3"/>
          <w:sz w:val="28"/>
          <w:szCs w:val="28"/>
        </w:rPr>
        <w:t xml:space="preserve"> otaczanie go mową to warunek, aby</w:t>
      </w:r>
      <w:r w:rsidR="00E85D38">
        <w:rPr>
          <w:rStyle w:val="A3"/>
          <w:sz w:val="28"/>
          <w:szCs w:val="28"/>
        </w:rPr>
        <w:t xml:space="preserve"> po </w:t>
      </w:r>
      <w:r w:rsidR="00302EBB" w:rsidRPr="00302EBB">
        <w:rPr>
          <w:rStyle w:val="A3"/>
          <w:sz w:val="28"/>
          <w:szCs w:val="28"/>
        </w:rPr>
        <w:t xml:space="preserve"> pewn</w:t>
      </w:r>
      <w:r w:rsidR="00E85D38">
        <w:rPr>
          <w:rStyle w:val="A3"/>
          <w:sz w:val="28"/>
          <w:szCs w:val="28"/>
        </w:rPr>
        <w:t xml:space="preserve">ym czasie samo </w:t>
      </w:r>
      <w:r w:rsidR="00302EBB" w:rsidRPr="00302EBB">
        <w:rPr>
          <w:rStyle w:val="A3"/>
          <w:sz w:val="28"/>
          <w:szCs w:val="28"/>
        </w:rPr>
        <w:t xml:space="preserve">podjęło próbę komunikowania </w:t>
      </w:r>
      <w:r w:rsidR="00E85D38">
        <w:rPr>
          <w:rStyle w:val="A3"/>
          <w:sz w:val="28"/>
          <w:szCs w:val="28"/>
        </w:rPr>
        <w:t>się z najbliższymi</w:t>
      </w:r>
      <w:r w:rsidR="00302EBB" w:rsidRPr="00302EBB">
        <w:rPr>
          <w:rStyle w:val="A3"/>
          <w:sz w:val="28"/>
          <w:szCs w:val="28"/>
        </w:rPr>
        <w:t xml:space="preserve"> </w:t>
      </w:r>
      <w:r w:rsidR="00F92B3C">
        <w:rPr>
          <w:rStyle w:val="A3"/>
          <w:sz w:val="28"/>
          <w:szCs w:val="28"/>
        </w:rPr>
        <w:t xml:space="preserve">wypowiadając </w:t>
      </w:r>
      <w:r w:rsidR="00E85D38">
        <w:rPr>
          <w:rStyle w:val="A3"/>
          <w:sz w:val="28"/>
          <w:szCs w:val="28"/>
        </w:rPr>
        <w:t xml:space="preserve">pierwsze </w:t>
      </w:r>
      <w:r w:rsidR="00302EBB" w:rsidRPr="00302EBB">
        <w:rPr>
          <w:rStyle w:val="A3"/>
          <w:sz w:val="28"/>
          <w:szCs w:val="28"/>
        </w:rPr>
        <w:t xml:space="preserve">słowa. </w:t>
      </w:r>
    </w:p>
    <w:p w:rsidR="00302EBB" w:rsidRDefault="009C5077" w:rsidP="00E85D38">
      <w:pPr>
        <w:spacing w:line="360" w:lineRule="auto"/>
        <w:jc w:val="both"/>
        <w:rPr>
          <w:rStyle w:val="A3"/>
          <w:sz w:val="28"/>
          <w:szCs w:val="28"/>
        </w:rPr>
      </w:pPr>
      <w:r w:rsidRPr="009C5077">
        <w:rPr>
          <w:rFonts w:cs="Georgia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847704" cy="2373086"/>
            <wp:effectExtent l="19050" t="0" r="0" b="0"/>
            <wp:docPr id="4" name="Obraz 1" descr="images (3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-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490" cy="237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sz w:val="28"/>
          <w:szCs w:val="28"/>
        </w:rPr>
        <w:tab/>
      </w:r>
      <w:r w:rsidR="00302EBB" w:rsidRPr="00302EBB">
        <w:rPr>
          <w:rStyle w:val="A3"/>
          <w:sz w:val="28"/>
          <w:szCs w:val="28"/>
        </w:rPr>
        <w:t>Zachowania językowe osób najbliższych, zwłaszcza matki, są nie tylko prostym wzorem do naśladowania, lecz także dostarczają dziecku informacji, na podsta</w:t>
      </w:r>
      <w:r w:rsidR="00302EBB" w:rsidRPr="00302EBB">
        <w:rPr>
          <w:rStyle w:val="A3"/>
          <w:sz w:val="28"/>
          <w:szCs w:val="28"/>
        </w:rPr>
        <w:softHyphen/>
        <w:t>wie których odkryje ono reguły języka. Początkowo zbuduje własny system po</w:t>
      </w:r>
      <w:r w:rsidR="00302EBB" w:rsidRPr="00302EBB">
        <w:rPr>
          <w:rStyle w:val="A3"/>
          <w:sz w:val="28"/>
          <w:szCs w:val="28"/>
        </w:rPr>
        <w:softHyphen/>
        <w:t xml:space="preserve">jęć, a następnie przejdzie </w:t>
      </w:r>
      <w:r w:rsidR="00302EBB" w:rsidRPr="00302EBB">
        <w:rPr>
          <w:rStyle w:val="A3"/>
          <w:sz w:val="28"/>
          <w:szCs w:val="28"/>
        </w:rPr>
        <w:lastRenderedPageBreak/>
        <w:t xml:space="preserve">do samej czynności mówienia. Tak dzieje się zarówno u dziecka słyszącego, jak </w:t>
      </w:r>
      <w:r>
        <w:rPr>
          <w:rStyle w:val="A3"/>
          <w:sz w:val="28"/>
          <w:szCs w:val="28"/>
        </w:rPr>
        <w:br/>
      </w:r>
      <w:r w:rsidR="00302EBB" w:rsidRPr="00302EBB">
        <w:rPr>
          <w:rStyle w:val="A3"/>
          <w:sz w:val="28"/>
          <w:szCs w:val="28"/>
        </w:rPr>
        <w:t xml:space="preserve">i </w:t>
      </w:r>
      <w:r w:rsidR="00F92B3C">
        <w:rPr>
          <w:rStyle w:val="A3"/>
          <w:sz w:val="28"/>
          <w:szCs w:val="28"/>
        </w:rPr>
        <w:t>dziecka mającego problemy</w:t>
      </w:r>
      <w:r w:rsidR="001F23BB">
        <w:rPr>
          <w:rStyle w:val="A3"/>
          <w:sz w:val="28"/>
          <w:szCs w:val="28"/>
        </w:rPr>
        <w:t xml:space="preserve"> </w:t>
      </w:r>
      <w:r w:rsidR="00F92B3C">
        <w:rPr>
          <w:rStyle w:val="A3"/>
          <w:sz w:val="28"/>
          <w:szCs w:val="28"/>
        </w:rPr>
        <w:t xml:space="preserve"> z niedosłuchem.</w:t>
      </w:r>
    </w:p>
    <w:p w:rsidR="00E85D38" w:rsidRPr="00E85D38" w:rsidRDefault="00E85D38" w:rsidP="009C50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8"/>
        </w:rPr>
      </w:pPr>
      <w:r w:rsidRPr="00E85D38">
        <w:rPr>
          <w:rFonts w:cstheme="minorHAnsi"/>
          <w:color w:val="000000"/>
          <w:sz w:val="28"/>
        </w:rPr>
        <w:t>Zdarza się, że często dzieci w wieku przedszkolnym narażone są na infekcje, które nie są obojętne dla prawidłowego funkcjonowania narządu słuchu.</w:t>
      </w:r>
    </w:p>
    <w:p w:rsidR="00302EBB" w:rsidRPr="00CD7B92" w:rsidRDefault="00302EBB" w:rsidP="009B3B2B">
      <w:pPr>
        <w:spacing w:line="360" w:lineRule="auto"/>
        <w:jc w:val="both"/>
        <w:rPr>
          <w:rStyle w:val="A3"/>
          <w:rFonts w:cstheme="minorHAnsi"/>
          <w:sz w:val="28"/>
          <w:szCs w:val="28"/>
        </w:rPr>
      </w:pPr>
      <w:r w:rsidRPr="00CD7B92">
        <w:rPr>
          <w:rFonts w:cstheme="minorHAnsi"/>
          <w:color w:val="000000"/>
          <w:sz w:val="28"/>
          <w:szCs w:val="28"/>
        </w:rPr>
        <w:t>Najczęstszą przyczyną naby</w:t>
      </w:r>
      <w:r w:rsidRPr="00CD7B92">
        <w:rPr>
          <w:rFonts w:cstheme="minorHAnsi"/>
          <w:color w:val="000000"/>
          <w:sz w:val="28"/>
          <w:szCs w:val="28"/>
        </w:rPr>
        <w:softHyphen/>
        <w:t>tych zaburzeń słuchu u dzieci w wieku przedszkolnym i szkolnym są infekcje górnych dróg oddechowych prowadzą</w:t>
      </w:r>
      <w:r w:rsidRPr="00CD7B92">
        <w:rPr>
          <w:rFonts w:cstheme="minorHAnsi"/>
          <w:color w:val="000000"/>
          <w:sz w:val="28"/>
          <w:szCs w:val="28"/>
        </w:rPr>
        <w:softHyphen/>
        <w:t>ce do stanów zapalnych ucha środko</w:t>
      </w:r>
      <w:r w:rsidRPr="00CD7B92">
        <w:rPr>
          <w:rFonts w:cstheme="minorHAnsi"/>
          <w:color w:val="000000"/>
          <w:sz w:val="28"/>
          <w:szCs w:val="28"/>
        </w:rPr>
        <w:softHyphen/>
        <w:t>wego. Większość tych zapaleń moż</w:t>
      </w:r>
      <w:r w:rsidRPr="00CD7B92">
        <w:rPr>
          <w:rFonts w:cstheme="minorHAnsi"/>
          <w:color w:val="000000"/>
          <w:sz w:val="28"/>
          <w:szCs w:val="28"/>
        </w:rPr>
        <w:softHyphen/>
        <w:t xml:space="preserve">na skutecznie leczyć zachowawczo. W przypadku stanów przewlekłych </w:t>
      </w:r>
      <w:r w:rsidR="009C5077">
        <w:rPr>
          <w:rFonts w:cstheme="minorHAnsi"/>
          <w:color w:val="000000"/>
          <w:sz w:val="28"/>
          <w:szCs w:val="28"/>
        </w:rPr>
        <w:br/>
      </w:r>
      <w:r w:rsidRPr="00CD7B92">
        <w:rPr>
          <w:rFonts w:cstheme="minorHAnsi"/>
          <w:color w:val="000000"/>
          <w:sz w:val="28"/>
          <w:szCs w:val="28"/>
        </w:rPr>
        <w:t>i nawracających konieczne może okazać się leczenie operacyjne. Wczesna inter</w:t>
      </w:r>
      <w:r w:rsidRPr="00CD7B92">
        <w:rPr>
          <w:rFonts w:cstheme="minorHAnsi"/>
          <w:color w:val="000000"/>
          <w:sz w:val="28"/>
          <w:szCs w:val="28"/>
        </w:rPr>
        <w:softHyphen/>
        <w:t>wencja w leczeniu zmian zapalnych po</w:t>
      </w:r>
      <w:r w:rsidRPr="00CD7B92">
        <w:rPr>
          <w:rFonts w:cstheme="minorHAnsi"/>
          <w:color w:val="000000"/>
          <w:sz w:val="28"/>
          <w:szCs w:val="28"/>
        </w:rPr>
        <w:softHyphen/>
        <w:t>łączona z kontrolą nos</w:t>
      </w:r>
      <w:r w:rsidR="009C5077">
        <w:rPr>
          <w:rFonts w:cstheme="minorHAnsi"/>
          <w:color w:val="000000"/>
          <w:sz w:val="28"/>
          <w:szCs w:val="28"/>
        </w:rPr>
        <w:t xml:space="preserve">a i </w:t>
      </w:r>
      <w:r w:rsidRPr="00CD7B92">
        <w:rPr>
          <w:rFonts w:cstheme="minorHAnsi"/>
          <w:color w:val="000000"/>
          <w:sz w:val="28"/>
          <w:szCs w:val="28"/>
        </w:rPr>
        <w:t>gardła i ewen</w:t>
      </w:r>
      <w:r w:rsidRPr="00CD7B92">
        <w:rPr>
          <w:rFonts w:cstheme="minorHAnsi"/>
          <w:color w:val="000000"/>
          <w:sz w:val="28"/>
          <w:szCs w:val="28"/>
        </w:rPr>
        <w:softHyphen/>
      </w:r>
      <w:r w:rsidRPr="00CD7B92">
        <w:rPr>
          <w:rStyle w:val="A3"/>
          <w:rFonts w:cstheme="minorHAnsi"/>
          <w:sz w:val="28"/>
          <w:szCs w:val="28"/>
        </w:rPr>
        <w:t>tualnym usunięciem przerośniętego migdałka pozwala opanować proces cho</w:t>
      </w:r>
      <w:r w:rsidRPr="00CD7B92">
        <w:rPr>
          <w:rStyle w:val="A3"/>
          <w:rFonts w:cstheme="minorHAnsi"/>
          <w:sz w:val="28"/>
          <w:szCs w:val="28"/>
        </w:rPr>
        <w:softHyphen/>
        <w:t>robowy i zapobiec dalszym powikłaniom.</w:t>
      </w:r>
    </w:p>
    <w:p w:rsidR="00302EBB" w:rsidRPr="00643E63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0000"/>
          <w:sz w:val="36"/>
          <w:szCs w:val="36"/>
        </w:rPr>
      </w:pPr>
      <w:r w:rsidRPr="00643E63">
        <w:rPr>
          <w:rFonts w:cstheme="minorHAnsi"/>
          <w:b/>
          <w:color w:val="000000"/>
          <w:sz w:val="36"/>
          <w:szCs w:val="36"/>
        </w:rPr>
        <w:t>Objawy wskazujące na obecność zaburzeń słuchu u dzieci</w:t>
      </w:r>
    </w:p>
    <w:p w:rsidR="00302EBB" w:rsidRP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ascii="Museo 500" w:hAnsi="Museo 500" w:cs="Museo 500"/>
          <w:color w:val="000000"/>
          <w:sz w:val="28"/>
          <w:szCs w:val="28"/>
        </w:rPr>
      </w:pPr>
    </w:p>
    <w:p w:rsidR="009C5077" w:rsidRDefault="00302EBB" w:rsidP="00643E63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Problem ze słuchem może pojawić się u dziecka w każdym wieku, nagle lub stop</w:t>
      </w:r>
      <w:r w:rsidRPr="00643E63">
        <w:rPr>
          <w:rFonts w:cstheme="minorHAnsi"/>
          <w:color w:val="000000"/>
          <w:sz w:val="28"/>
          <w:szCs w:val="28"/>
        </w:rPr>
        <w:softHyphen/>
        <w:t>niowo, pozostając w wielu przypadkach niezauważony przez rodziców przez dłuż</w:t>
      </w:r>
      <w:r w:rsidRPr="00643E63">
        <w:rPr>
          <w:rFonts w:cstheme="minorHAnsi"/>
          <w:color w:val="000000"/>
          <w:sz w:val="28"/>
          <w:szCs w:val="28"/>
        </w:rPr>
        <w:softHyphen/>
        <w:t xml:space="preserve">szy czas. </w:t>
      </w:r>
    </w:p>
    <w:p w:rsidR="00B7346A" w:rsidRDefault="00302EBB" w:rsidP="00643E63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Obecność zaburzeń słuchu wpły</w:t>
      </w:r>
      <w:r w:rsidRPr="00643E63">
        <w:rPr>
          <w:rFonts w:cstheme="minorHAnsi"/>
          <w:color w:val="000000"/>
          <w:sz w:val="28"/>
          <w:szCs w:val="28"/>
        </w:rPr>
        <w:softHyphen/>
        <w:t>wa na zachowanie dziecka, jego umiejęt</w:t>
      </w:r>
      <w:r w:rsidRPr="00643E63">
        <w:rPr>
          <w:rFonts w:cstheme="minorHAnsi"/>
          <w:color w:val="000000"/>
          <w:sz w:val="28"/>
          <w:szCs w:val="28"/>
        </w:rPr>
        <w:softHyphen/>
        <w:t>ność koncentracji, powoduje pogorszenie zdolności poznawczych czy wręcz zaha</w:t>
      </w:r>
      <w:r w:rsidRPr="00643E63">
        <w:rPr>
          <w:rFonts w:cstheme="minorHAnsi"/>
          <w:color w:val="000000"/>
          <w:sz w:val="28"/>
          <w:szCs w:val="28"/>
        </w:rPr>
        <w:softHyphen/>
        <w:t>mowanie rozwoju. Te objawy, i wiele in</w:t>
      </w:r>
      <w:r w:rsidRPr="00643E63">
        <w:rPr>
          <w:rFonts w:cstheme="minorHAnsi"/>
          <w:color w:val="000000"/>
          <w:sz w:val="28"/>
          <w:szCs w:val="28"/>
        </w:rPr>
        <w:softHyphen/>
        <w:t xml:space="preserve">nych, kojarzone są częściej </w:t>
      </w:r>
      <w:r w:rsidR="009C5077">
        <w:rPr>
          <w:rFonts w:cstheme="minorHAnsi"/>
          <w:color w:val="000000"/>
          <w:sz w:val="28"/>
          <w:szCs w:val="28"/>
        </w:rPr>
        <w:br/>
      </w:r>
      <w:r w:rsidRPr="00643E63">
        <w:rPr>
          <w:rFonts w:cstheme="minorHAnsi"/>
          <w:color w:val="000000"/>
          <w:sz w:val="28"/>
          <w:szCs w:val="28"/>
        </w:rPr>
        <w:t xml:space="preserve">z problemami wychowawczymi niż z niedosłuchem. </w:t>
      </w:r>
    </w:p>
    <w:p w:rsidR="00B7346A" w:rsidRPr="00302EBB" w:rsidRDefault="00B7346A" w:rsidP="00643E63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color w:val="000000"/>
          <w:sz w:val="36"/>
          <w:szCs w:val="36"/>
        </w:rPr>
      </w:pPr>
      <w:r w:rsidRPr="00643E63">
        <w:rPr>
          <w:rFonts w:cstheme="minorHAnsi"/>
          <w:b/>
          <w:color w:val="000000"/>
          <w:sz w:val="36"/>
          <w:szCs w:val="36"/>
        </w:rPr>
        <w:t xml:space="preserve">Objawy mogące sugerować problemy ze słuchem to m.in.: 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color w:val="000000"/>
          <w:sz w:val="36"/>
          <w:szCs w:val="36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– opóźnione reagowanie lub brak odpo</w:t>
      </w:r>
      <w:r w:rsidRPr="00643E63">
        <w:rPr>
          <w:rFonts w:cstheme="minorHAnsi"/>
          <w:color w:val="000000"/>
          <w:sz w:val="28"/>
          <w:szCs w:val="28"/>
        </w:rPr>
        <w:softHyphen/>
        <w:t xml:space="preserve">wiedzi na zawołanie 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– trudności z rozumieniem mowy w hałaśliwym otoczeniu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– częste prośby o powtórzenie, dopyty</w:t>
      </w:r>
      <w:r w:rsidRPr="00643E63">
        <w:rPr>
          <w:rFonts w:cstheme="minorHAnsi"/>
          <w:color w:val="000000"/>
          <w:sz w:val="28"/>
          <w:szCs w:val="28"/>
        </w:rPr>
        <w:softHyphen/>
        <w:t>wanie się „co?”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 xml:space="preserve">– siadanie zbyt blisko telewizora lub zwiększanie głośności 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 xml:space="preserve">– zaburzony rozwój mowy i/lub języka (mowa niewyraźna, gubienie początków </w:t>
      </w:r>
      <w:r w:rsidR="00B7346A">
        <w:rPr>
          <w:rFonts w:cstheme="minorHAnsi"/>
          <w:color w:val="000000"/>
          <w:sz w:val="28"/>
          <w:szCs w:val="28"/>
        </w:rPr>
        <w:t xml:space="preserve">   </w:t>
      </w:r>
      <w:r w:rsidRPr="00643E63">
        <w:rPr>
          <w:rFonts w:cstheme="minorHAnsi"/>
          <w:color w:val="000000"/>
          <w:sz w:val="28"/>
          <w:szCs w:val="28"/>
        </w:rPr>
        <w:t>lub końcówek wyrazów)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– trudności z rozumieniem tekstu czyta</w:t>
      </w:r>
      <w:r w:rsidRPr="00643E63">
        <w:rPr>
          <w:rFonts w:cstheme="minorHAnsi"/>
          <w:color w:val="000000"/>
          <w:sz w:val="28"/>
          <w:szCs w:val="28"/>
        </w:rPr>
        <w:softHyphen/>
        <w:t>nego na głos przez inną osobę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– trudności z lokalizacją źródła dźwięku</w:t>
      </w:r>
    </w:p>
    <w:p w:rsidR="00643E63" w:rsidRPr="00302EBB" w:rsidRDefault="00643E63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 xml:space="preserve">– głośne mówienie w cichym otoczeniu </w:t>
      </w:r>
    </w:p>
    <w:p w:rsidR="009C5077" w:rsidRDefault="009C5077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</w:p>
    <w:p w:rsidR="00302EBB" w:rsidRDefault="00302EBB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>– rozkojarzenie, problemy z koncentracją uwagi</w:t>
      </w:r>
    </w:p>
    <w:p w:rsidR="00643E63" w:rsidRDefault="00B7346A" w:rsidP="00302EBB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</w:p>
    <w:p w:rsidR="00643E63" w:rsidRDefault="009C5077" w:rsidP="009C5077">
      <w:pPr>
        <w:spacing w:line="360" w:lineRule="auto"/>
        <w:ind w:firstLine="708"/>
        <w:jc w:val="both"/>
        <w:rPr>
          <w:rStyle w:val="A3"/>
          <w:rFonts w:cstheme="minorHAnsi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51264" cy="2427514"/>
            <wp:effectExtent l="19050" t="0" r="0" b="0"/>
            <wp:wrapSquare wrapText="bothSides"/>
            <wp:docPr id="6" name="Obraz 3" descr="C:\Documents and Settings\wlasciciel\Pulpit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lasciciel\Pulpit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64" cy="242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EBB" w:rsidRPr="00643E63">
        <w:rPr>
          <w:rStyle w:val="A3"/>
          <w:rFonts w:cstheme="minorHAnsi"/>
          <w:sz w:val="28"/>
          <w:szCs w:val="28"/>
        </w:rPr>
        <w:t>Dzieci z ubytkami słuchu, nawet nie</w:t>
      </w:r>
      <w:r w:rsidR="00302EBB" w:rsidRPr="00643E63">
        <w:rPr>
          <w:rStyle w:val="A3"/>
          <w:rFonts w:cstheme="minorHAnsi"/>
          <w:sz w:val="28"/>
          <w:szCs w:val="28"/>
        </w:rPr>
        <w:softHyphen/>
        <w:t>wielkimi, mają problemy z odbiorem mowy, która płynie do nich z pewnej odległości. To ograniczenie ma nieby</w:t>
      </w:r>
      <w:r w:rsidR="00302EBB" w:rsidRPr="00643E63">
        <w:rPr>
          <w:rStyle w:val="A3"/>
          <w:rFonts w:cstheme="minorHAnsi"/>
          <w:sz w:val="28"/>
          <w:szCs w:val="28"/>
        </w:rPr>
        <w:softHyphen/>
        <w:t>wale negatywne konsekwencje w od</w:t>
      </w:r>
      <w:r w:rsidR="00302EBB" w:rsidRPr="00643E63">
        <w:rPr>
          <w:rStyle w:val="A3"/>
          <w:rFonts w:cstheme="minorHAnsi"/>
          <w:sz w:val="28"/>
          <w:szCs w:val="28"/>
        </w:rPr>
        <w:softHyphen/>
        <w:t>niesieniu do życia i funkcjonowania w grupie przedszkolnej, a następnie w klasie, ponieważ odległość</w:t>
      </w:r>
      <w:r>
        <w:rPr>
          <w:rStyle w:val="A3"/>
          <w:rFonts w:cstheme="minorHAnsi"/>
          <w:sz w:val="28"/>
          <w:szCs w:val="28"/>
        </w:rPr>
        <w:t xml:space="preserve"> </w:t>
      </w:r>
      <w:r w:rsidR="00302EBB" w:rsidRPr="00643E63">
        <w:rPr>
          <w:rStyle w:val="A3"/>
          <w:rFonts w:cstheme="minorHAnsi"/>
          <w:sz w:val="28"/>
          <w:szCs w:val="28"/>
        </w:rPr>
        <w:t>jest</w:t>
      </w:r>
      <w:r>
        <w:rPr>
          <w:rStyle w:val="A3"/>
          <w:rFonts w:cstheme="minorHAnsi"/>
          <w:sz w:val="28"/>
          <w:szCs w:val="28"/>
        </w:rPr>
        <w:t xml:space="preserve"> </w:t>
      </w:r>
      <w:r w:rsidR="00302EBB" w:rsidRPr="00643E63">
        <w:rPr>
          <w:rStyle w:val="A3"/>
          <w:rFonts w:cstheme="minorHAnsi"/>
          <w:sz w:val="28"/>
          <w:szCs w:val="28"/>
        </w:rPr>
        <w:t>związa</w:t>
      </w:r>
      <w:r w:rsidR="00302EBB" w:rsidRPr="00643E63">
        <w:rPr>
          <w:rStyle w:val="A3"/>
          <w:rFonts w:cstheme="minorHAnsi"/>
          <w:sz w:val="28"/>
          <w:szCs w:val="28"/>
        </w:rPr>
        <w:softHyphen/>
        <w:t>na</w:t>
      </w:r>
      <w:r>
        <w:rPr>
          <w:rStyle w:val="A3"/>
          <w:rFonts w:cstheme="minorHAnsi"/>
          <w:sz w:val="28"/>
          <w:szCs w:val="28"/>
        </w:rPr>
        <w:t xml:space="preserve"> </w:t>
      </w:r>
      <w:r w:rsidR="00302EBB" w:rsidRPr="00643E63">
        <w:rPr>
          <w:rStyle w:val="A3"/>
          <w:rFonts w:cstheme="minorHAnsi"/>
          <w:sz w:val="28"/>
          <w:szCs w:val="28"/>
        </w:rPr>
        <w:t>z</w:t>
      </w:r>
      <w:r>
        <w:rPr>
          <w:rStyle w:val="A3"/>
          <w:rFonts w:cstheme="minorHAnsi"/>
          <w:sz w:val="28"/>
          <w:szCs w:val="28"/>
        </w:rPr>
        <w:t xml:space="preserve"> </w:t>
      </w:r>
      <w:r w:rsidR="00302EBB" w:rsidRPr="00643E63">
        <w:rPr>
          <w:rStyle w:val="A3"/>
          <w:rFonts w:cstheme="minorHAnsi"/>
          <w:sz w:val="28"/>
          <w:szCs w:val="28"/>
        </w:rPr>
        <w:t>możliwością</w:t>
      </w:r>
      <w:r>
        <w:rPr>
          <w:rStyle w:val="A3"/>
          <w:rFonts w:cstheme="minorHAnsi"/>
          <w:sz w:val="28"/>
          <w:szCs w:val="28"/>
        </w:rPr>
        <w:t xml:space="preserve"> </w:t>
      </w:r>
      <w:r w:rsidR="00302EBB" w:rsidRPr="00643E63">
        <w:rPr>
          <w:rStyle w:val="A3"/>
          <w:rFonts w:cstheme="minorHAnsi"/>
          <w:sz w:val="28"/>
          <w:szCs w:val="28"/>
        </w:rPr>
        <w:t>biernego, przypadko</w:t>
      </w:r>
      <w:r w:rsidR="00302EBB" w:rsidRPr="00643E63">
        <w:rPr>
          <w:rStyle w:val="A3"/>
          <w:rFonts w:cstheme="minorHAnsi"/>
          <w:sz w:val="28"/>
          <w:szCs w:val="28"/>
        </w:rPr>
        <w:softHyphen/>
        <w:t>wego słuchania i uczenia się.</w:t>
      </w:r>
    </w:p>
    <w:p w:rsidR="00643E63" w:rsidRDefault="00302EBB" w:rsidP="009C5077">
      <w:pPr>
        <w:spacing w:line="36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 w:rsidRPr="00643E63">
        <w:rPr>
          <w:rStyle w:val="A3"/>
          <w:rFonts w:cstheme="minorHAnsi"/>
          <w:sz w:val="28"/>
          <w:szCs w:val="28"/>
        </w:rPr>
        <w:t xml:space="preserve"> Małe dzieci</w:t>
      </w:r>
      <w:r w:rsidR="00643E63">
        <w:rPr>
          <w:rStyle w:val="A3"/>
          <w:rFonts w:cstheme="minorHAnsi"/>
          <w:sz w:val="28"/>
          <w:szCs w:val="28"/>
        </w:rPr>
        <w:t xml:space="preserve"> </w:t>
      </w:r>
      <w:r w:rsidRPr="00643E63">
        <w:rPr>
          <w:rFonts w:cstheme="minorHAnsi"/>
          <w:color w:val="000000"/>
          <w:sz w:val="28"/>
          <w:szCs w:val="28"/>
        </w:rPr>
        <w:t>uczą się przede wszystkim nie przy stoli</w:t>
      </w:r>
      <w:r w:rsidRPr="00643E63">
        <w:rPr>
          <w:rFonts w:cstheme="minorHAnsi"/>
          <w:color w:val="000000"/>
          <w:sz w:val="28"/>
          <w:szCs w:val="28"/>
        </w:rPr>
        <w:softHyphen/>
        <w:t xml:space="preserve">ku terapeuty, lecz podczas zabawy, wtedy gdy mogą słuchać rozmów toczących się w otoczeniu. </w:t>
      </w:r>
    </w:p>
    <w:p w:rsidR="009C5077" w:rsidRDefault="00302EBB" w:rsidP="00B7346A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643E63">
        <w:rPr>
          <w:rFonts w:cstheme="minorHAnsi"/>
          <w:color w:val="000000"/>
          <w:sz w:val="28"/>
          <w:szCs w:val="28"/>
        </w:rPr>
        <w:t xml:space="preserve">A zatem każdy niedosłuch jest dla dziecka dużym utrudnieniem </w:t>
      </w:r>
      <w:r w:rsidR="00643E63">
        <w:rPr>
          <w:rFonts w:cstheme="minorHAnsi"/>
          <w:color w:val="000000"/>
          <w:sz w:val="28"/>
          <w:szCs w:val="28"/>
        </w:rPr>
        <w:br/>
      </w:r>
      <w:r w:rsidRPr="00643E63">
        <w:rPr>
          <w:rFonts w:cstheme="minorHAnsi"/>
          <w:color w:val="000000"/>
          <w:sz w:val="28"/>
          <w:szCs w:val="28"/>
        </w:rPr>
        <w:t>w odbiorze informacji</w:t>
      </w:r>
      <w:r w:rsidR="00B7346A">
        <w:rPr>
          <w:rFonts w:cstheme="minorHAnsi"/>
          <w:color w:val="000000"/>
          <w:sz w:val="28"/>
          <w:szCs w:val="28"/>
        </w:rPr>
        <w:t xml:space="preserve"> i nabywaniu bezcennej wiedzy o otaczającym świecie </w:t>
      </w:r>
      <w:r w:rsidR="009B3B2B">
        <w:rPr>
          <w:rFonts w:cstheme="minorHAnsi"/>
          <w:color w:val="000000"/>
          <w:sz w:val="28"/>
          <w:szCs w:val="28"/>
        </w:rPr>
        <w:t xml:space="preserve">oraz </w:t>
      </w:r>
      <w:r w:rsidR="00B7346A">
        <w:rPr>
          <w:rFonts w:cstheme="minorHAnsi"/>
          <w:color w:val="000000"/>
          <w:sz w:val="28"/>
          <w:szCs w:val="28"/>
        </w:rPr>
        <w:t xml:space="preserve"> przygotowaniu do dalszych wyzwań edukacyjnych czekających na nie  już </w:t>
      </w:r>
      <w:r w:rsidR="00B7346A">
        <w:rPr>
          <w:rFonts w:cstheme="minorHAnsi"/>
          <w:color w:val="000000"/>
          <w:sz w:val="28"/>
          <w:szCs w:val="28"/>
        </w:rPr>
        <w:br/>
        <w:t>w szkole.</w:t>
      </w:r>
      <w:r w:rsidRPr="00643E63">
        <w:rPr>
          <w:rFonts w:cstheme="minorHAnsi"/>
          <w:color w:val="000000"/>
          <w:sz w:val="28"/>
          <w:szCs w:val="28"/>
        </w:rPr>
        <w:t xml:space="preserve"> </w:t>
      </w:r>
    </w:p>
    <w:p w:rsidR="009B3B2B" w:rsidRDefault="009B3B2B" w:rsidP="00B7346A">
      <w:pPr>
        <w:spacing w:line="360" w:lineRule="auto"/>
        <w:jc w:val="both"/>
        <w:rPr>
          <w:rFonts w:cstheme="minorHAnsi"/>
          <w:color w:val="FF0000"/>
          <w:sz w:val="28"/>
          <w:szCs w:val="28"/>
        </w:rPr>
      </w:pPr>
    </w:p>
    <w:p w:rsidR="009B3B2B" w:rsidRPr="00643E63" w:rsidRDefault="009B3B2B" w:rsidP="00B7346A">
      <w:pPr>
        <w:spacing w:line="360" w:lineRule="auto"/>
        <w:jc w:val="both"/>
        <w:rPr>
          <w:rFonts w:cstheme="minorHAnsi"/>
          <w:color w:val="FF0000"/>
          <w:sz w:val="28"/>
          <w:szCs w:val="28"/>
        </w:rPr>
      </w:pPr>
    </w:p>
    <w:p w:rsidR="007B47EC" w:rsidRPr="009B3B2B" w:rsidRDefault="007B47EC" w:rsidP="00B7346A">
      <w:pPr>
        <w:autoSpaceDE w:val="0"/>
        <w:autoSpaceDN w:val="0"/>
        <w:adjustRightInd w:val="0"/>
        <w:spacing w:after="0" w:line="360" w:lineRule="auto"/>
        <w:jc w:val="both"/>
        <w:rPr>
          <w:rStyle w:val="A0"/>
          <w:sz w:val="16"/>
          <w:szCs w:val="16"/>
        </w:rPr>
      </w:pPr>
      <w:r w:rsidRPr="009B3B2B">
        <w:rPr>
          <w:rStyle w:val="A0"/>
          <w:sz w:val="16"/>
          <w:szCs w:val="16"/>
        </w:rPr>
        <w:t>Artykuł opracowany został</w:t>
      </w:r>
      <w:r w:rsidR="00010640" w:rsidRPr="009B3B2B">
        <w:rPr>
          <w:rStyle w:val="A0"/>
          <w:sz w:val="16"/>
          <w:szCs w:val="16"/>
        </w:rPr>
        <w:t xml:space="preserve"> na podstawie „</w:t>
      </w:r>
      <w:r w:rsidRPr="009B3B2B">
        <w:rPr>
          <w:rStyle w:val="A0"/>
          <w:sz w:val="16"/>
          <w:szCs w:val="16"/>
        </w:rPr>
        <w:t>SŁYSZĘ – program badań słuchu u dzieci</w:t>
      </w:r>
      <w:r w:rsidR="00010640" w:rsidRPr="009B3B2B">
        <w:rPr>
          <w:rStyle w:val="A0"/>
          <w:sz w:val="16"/>
          <w:szCs w:val="16"/>
        </w:rPr>
        <w:t>, informator o słuchu”, Warszawa 2011</w:t>
      </w:r>
    </w:p>
    <w:p w:rsidR="009B3B2B" w:rsidRPr="00302EBB" w:rsidRDefault="009B3B2B" w:rsidP="00B734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A0"/>
          <w:sz w:val="16"/>
          <w:szCs w:val="16"/>
        </w:rPr>
        <w:t xml:space="preserve">Ilustracje - grafika Google  </w:t>
      </w:r>
      <w:bookmarkStart w:id="0" w:name="_GoBack"/>
      <w:bookmarkEnd w:id="0"/>
    </w:p>
    <w:sectPr w:rsidR="009B3B2B" w:rsidRPr="00302EBB" w:rsidSect="0074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seo 500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EBB"/>
    <w:rsid w:val="00010640"/>
    <w:rsid w:val="001F23BB"/>
    <w:rsid w:val="00302EBB"/>
    <w:rsid w:val="00440D61"/>
    <w:rsid w:val="00643E63"/>
    <w:rsid w:val="007436FB"/>
    <w:rsid w:val="007B47EC"/>
    <w:rsid w:val="009B3B2B"/>
    <w:rsid w:val="009C5077"/>
    <w:rsid w:val="00B7346A"/>
    <w:rsid w:val="00CD7B92"/>
    <w:rsid w:val="00E85D38"/>
    <w:rsid w:val="00F90353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47049E6C-67ED-4264-9B93-54F537C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uiPriority w:val="99"/>
    <w:rsid w:val="00302EBB"/>
    <w:rPr>
      <w:rFonts w:cs="Georgia"/>
      <w:color w:val="000000"/>
      <w:sz w:val="18"/>
      <w:szCs w:val="18"/>
    </w:rPr>
  </w:style>
  <w:style w:type="paragraph" w:customStyle="1" w:styleId="Pa2">
    <w:name w:val="Pa2"/>
    <w:basedOn w:val="Normalny"/>
    <w:next w:val="Normalny"/>
    <w:uiPriority w:val="99"/>
    <w:rsid w:val="00302EBB"/>
    <w:pPr>
      <w:autoSpaceDE w:val="0"/>
      <w:autoSpaceDN w:val="0"/>
      <w:adjustRightInd w:val="0"/>
      <w:spacing w:after="0" w:line="241" w:lineRule="atLeast"/>
    </w:pPr>
    <w:rPr>
      <w:rFonts w:ascii="Museo 500" w:hAnsi="Museo 500"/>
      <w:sz w:val="24"/>
      <w:szCs w:val="24"/>
    </w:rPr>
  </w:style>
  <w:style w:type="character" w:customStyle="1" w:styleId="A6">
    <w:name w:val="A6"/>
    <w:uiPriority w:val="99"/>
    <w:rsid w:val="00302EBB"/>
    <w:rPr>
      <w:rFonts w:cs="Museo 500"/>
      <w:color w:val="000000"/>
      <w:sz w:val="28"/>
      <w:szCs w:val="28"/>
    </w:rPr>
  </w:style>
  <w:style w:type="paragraph" w:customStyle="1" w:styleId="Pa3">
    <w:name w:val="Pa3"/>
    <w:basedOn w:val="Normalny"/>
    <w:next w:val="Normalny"/>
    <w:uiPriority w:val="99"/>
    <w:rsid w:val="00302EBB"/>
    <w:pPr>
      <w:autoSpaceDE w:val="0"/>
      <w:autoSpaceDN w:val="0"/>
      <w:adjustRightInd w:val="0"/>
      <w:spacing w:after="0" w:line="241" w:lineRule="atLeast"/>
    </w:pPr>
    <w:rPr>
      <w:rFonts w:ascii="Museo 500" w:hAnsi="Museo 500"/>
      <w:sz w:val="24"/>
      <w:szCs w:val="24"/>
    </w:rPr>
  </w:style>
  <w:style w:type="character" w:customStyle="1" w:styleId="A0">
    <w:name w:val="A0"/>
    <w:uiPriority w:val="99"/>
    <w:rsid w:val="007B47EC"/>
    <w:rPr>
      <w:rFonts w:cs="Museo 500"/>
      <w:color w:val="000000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Maciek Jagiełowicz</cp:lastModifiedBy>
  <cp:revision>7</cp:revision>
  <dcterms:created xsi:type="dcterms:W3CDTF">2016-01-03T09:35:00Z</dcterms:created>
  <dcterms:modified xsi:type="dcterms:W3CDTF">2016-01-03T15:07:00Z</dcterms:modified>
</cp:coreProperties>
</file>