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8A5" w:rsidRDefault="005418A5" w:rsidP="005418A5">
      <w:pPr>
        <w:spacing w:after="0"/>
        <w:jc w:val="center"/>
        <w:rPr>
          <w:b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219075</wp:posOffset>
            </wp:positionV>
            <wp:extent cx="6524625" cy="866775"/>
            <wp:effectExtent l="0" t="0" r="0" b="0"/>
            <wp:wrapSquare wrapText="bothSides"/>
            <wp:docPr id="4" name="Obraz 4" descr="powers naglowek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powers naglowek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18A5" w:rsidRDefault="005418A5" w:rsidP="005418A5">
      <w:pPr>
        <w:spacing w:after="0"/>
        <w:jc w:val="center"/>
        <w:rPr>
          <w:b/>
          <w:sz w:val="24"/>
          <w:szCs w:val="24"/>
        </w:rPr>
      </w:pPr>
    </w:p>
    <w:p w:rsidR="005418A5" w:rsidRDefault="005418A5" w:rsidP="005418A5">
      <w:pPr>
        <w:spacing w:after="0"/>
        <w:jc w:val="center"/>
        <w:rPr>
          <w:b/>
          <w:sz w:val="24"/>
          <w:szCs w:val="24"/>
        </w:rPr>
      </w:pPr>
    </w:p>
    <w:p w:rsidR="005418A5" w:rsidRPr="005418A5" w:rsidRDefault="005418A5" w:rsidP="005418A5">
      <w:pPr>
        <w:spacing w:after="0"/>
        <w:jc w:val="center"/>
        <w:rPr>
          <w:b/>
          <w:sz w:val="28"/>
          <w:szCs w:val="28"/>
        </w:rPr>
      </w:pPr>
      <w:r w:rsidRPr="005418A5">
        <w:rPr>
          <w:b/>
          <w:sz w:val="28"/>
          <w:szCs w:val="28"/>
        </w:rPr>
        <w:t>Sprawozdanie z programu szkolenia za granicą:</w:t>
      </w:r>
    </w:p>
    <w:p w:rsidR="005418A5" w:rsidRDefault="005418A5" w:rsidP="005418A5">
      <w:pPr>
        <w:spacing w:after="0"/>
        <w:jc w:val="center"/>
        <w:rPr>
          <w:b/>
          <w:sz w:val="28"/>
          <w:szCs w:val="28"/>
        </w:rPr>
      </w:pPr>
      <w:r w:rsidRPr="005418A5">
        <w:rPr>
          <w:b/>
          <w:sz w:val="28"/>
          <w:szCs w:val="28"/>
        </w:rPr>
        <w:t>„FOLKLOR I TRADYCJE RODZIME MALTY”</w:t>
      </w:r>
    </w:p>
    <w:p w:rsidR="005418A5" w:rsidRDefault="005418A5" w:rsidP="005418A5">
      <w:pPr>
        <w:spacing w:after="0"/>
        <w:jc w:val="center"/>
        <w:rPr>
          <w:b/>
          <w:sz w:val="28"/>
          <w:szCs w:val="28"/>
        </w:rPr>
      </w:pPr>
    </w:p>
    <w:p w:rsidR="005418A5" w:rsidRDefault="005418A5" w:rsidP="005418A5">
      <w:pPr>
        <w:spacing w:after="0"/>
        <w:jc w:val="center"/>
        <w:rPr>
          <w:b/>
          <w:sz w:val="28"/>
          <w:szCs w:val="28"/>
        </w:rPr>
      </w:pPr>
    </w:p>
    <w:p w:rsidR="005418A5" w:rsidRDefault="005418A5" w:rsidP="005418A5">
      <w:pPr>
        <w:spacing w:after="0"/>
        <w:jc w:val="center"/>
        <w:rPr>
          <w:b/>
          <w:sz w:val="28"/>
          <w:szCs w:val="28"/>
        </w:rPr>
      </w:pPr>
    </w:p>
    <w:p w:rsidR="005418A5" w:rsidRDefault="005418A5" w:rsidP="005418A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Dzień I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CB1B7A" w:rsidRPr="00CB1B7A">
        <w:rPr>
          <w:b/>
          <w:i/>
          <w:sz w:val="24"/>
          <w:szCs w:val="24"/>
        </w:rPr>
        <w:t>POLAND / MALTA</w:t>
      </w:r>
    </w:p>
    <w:p w:rsidR="005418A5" w:rsidRDefault="005418A5" w:rsidP="005418A5">
      <w:pPr>
        <w:jc w:val="both"/>
        <w:rPr>
          <w:sz w:val="24"/>
          <w:szCs w:val="24"/>
        </w:rPr>
      </w:pPr>
      <w:r w:rsidRPr="006927FB">
        <w:rPr>
          <w:sz w:val="24"/>
          <w:szCs w:val="24"/>
        </w:rPr>
        <w:t>Spotkanie</w:t>
      </w:r>
      <w:r>
        <w:rPr>
          <w:sz w:val="24"/>
          <w:szCs w:val="24"/>
        </w:rPr>
        <w:t xml:space="preserve"> wprowadzające</w:t>
      </w:r>
      <w:r w:rsidRPr="006927FB">
        <w:rPr>
          <w:sz w:val="24"/>
          <w:szCs w:val="24"/>
        </w:rPr>
        <w:t xml:space="preserve"> </w:t>
      </w:r>
      <w:r>
        <w:rPr>
          <w:sz w:val="24"/>
          <w:szCs w:val="24"/>
        </w:rPr>
        <w:t>z organizatorem szkolenia. Rozdanie materiałów szkoleniowych, zapoznanie i omówienie programu szkolenia oraz zasad uczestnictwa.</w:t>
      </w:r>
    </w:p>
    <w:p w:rsidR="00AC023A" w:rsidRDefault="00AC023A" w:rsidP="005418A5">
      <w:pPr>
        <w:jc w:val="both"/>
        <w:rPr>
          <w:sz w:val="24"/>
          <w:szCs w:val="24"/>
        </w:rPr>
      </w:pPr>
    </w:p>
    <w:p w:rsidR="00AC023A" w:rsidRPr="00CB1B7A" w:rsidRDefault="00CB1B7A" w:rsidP="002738F6">
      <w:pPr>
        <w:jc w:val="center"/>
        <w:rPr>
          <w:b/>
          <w:i/>
          <w:sz w:val="24"/>
          <w:szCs w:val="24"/>
        </w:rPr>
      </w:pPr>
      <w:r w:rsidRPr="00CB1B7A">
        <w:rPr>
          <w:b/>
          <w:i/>
          <w:sz w:val="24"/>
          <w:szCs w:val="24"/>
        </w:rPr>
        <w:t>SLIEMA</w:t>
      </w:r>
    </w:p>
    <w:p w:rsidR="002738F6" w:rsidRDefault="002738F6" w:rsidP="002738F6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3237631"/>
            <wp:effectExtent l="133350" t="76200" r="125730" b="77069"/>
            <wp:docPr id="1" name="Obraz 1" descr="C:\Users\Jaga\Pictures\MALTA\DSC_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ga\Pictures\MALTA\DSC_13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6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738F6" w:rsidRPr="00AD126F" w:rsidRDefault="002738F6" w:rsidP="002738F6">
      <w:pPr>
        <w:jc w:val="center"/>
        <w:rPr>
          <w:rFonts w:cstheme="minorHAnsi"/>
          <w:sz w:val="24"/>
          <w:szCs w:val="24"/>
        </w:rPr>
      </w:pPr>
    </w:p>
    <w:p w:rsidR="007B1AD9" w:rsidRDefault="00AD126F" w:rsidP="00AD126F">
      <w:pPr>
        <w:jc w:val="both"/>
        <w:rPr>
          <w:rFonts w:cstheme="minorHAnsi"/>
          <w:sz w:val="24"/>
          <w:szCs w:val="24"/>
        </w:rPr>
      </w:pPr>
      <w:r w:rsidRPr="00AD126F">
        <w:rPr>
          <w:rFonts w:cstheme="minorHAnsi"/>
          <w:sz w:val="24"/>
          <w:szCs w:val="24"/>
          <w:shd w:val="clear" w:color="auto" w:fill="FFFFFF"/>
        </w:rPr>
        <w:t>Miasto położone jest na półwyspie między otwartym morzem a</w:t>
      </w:r>
      <w:r w:rsidRPr="00AD126F">
        <w:rPr>
          <w:rStyle w:val="apple-converted-space"/>
          <w:rFonts w:cstheme="minorHAnsi"/>
          <w:sz w:val="24"/>
          <w:szCs w:val="24"/>
          <w:shd w:val="clear" w:color="auto" w:fill="FFFFFF"/>
        </w:rPr>
        <w:t> </w:t>
      </w:r>
      <w:r w:rsidRPr="00AD126F">
        <w:rPr>
          <w:rFonts w:cstheme="minorHAnsi"/>
          <w:bCs/>
          <w:sz w:val="24"/>
          <w:szCs w:val="24"/>
          <w:shd w:val="clear" w:color="auto" w:fill="FFFFFF"/>
        </w:rPr>
        <w:t>Marsamxett Harbour</w:t>
      </w:r>
      <w:r w:rsidRPr="00AD126F">
        <w:rPr>
          <w:rFonts w:cstheme="minorHAnsi"/>
          <w:sz w:val="24"/>
          <w:szCs w:val="24"/>
          <w:shd w:val="clear" w:color="auto" w:fill="FFFFFF"/>
        </w:rPr>
        <w:t>. Obecnie żyje głównie z turystyki. Po drugiej stronie Sliemy położona jest</w:t>
      </w:r>
      <w:r w:rsidRPr="00AD126F">
        <w:rPr>
          <w:rStyle w:val="apple-converted-space"/>
          <w:rFonts w:cstheme="minorHAnsi"/>
          <w:sz w:val="24"/>
          <w:szCs w:val="24"/>
          <w:shd w:val="clear" w:color="auto" w:fill="FFFFFF"/>
        </w:rPr>
        <w:t> </w:t>
      </w:r>
      <w:r w:rsidRPr="00AD126F">
        <w:rPr>
          <w:rFonts w:cstheme="minorHAnsi"/>
          <w:bCs/>
          <w:sz w:val="24"/>
          <w:szCs w:val="24"/>
          <w:shd w:val="clear" w:color="auto" w:fill="FFFFFF"/>
        </w:rPr>
        <w:t>Valletta</w:t>
      </w:r>
      <w:r w:rsidRPr="00AD126F">
        <w:rPr>
          <w:rFonts w:cstheme="minorHAnsi"/>
          <w:sz w:val="24"/>
          <w:szCs w:val="24"/>
          <w:shd w:val="clear" w:color="auto" w:fill="FFFFFF"/>
        </w:rPr>
        <w:t>, do której można dostać się promem.</w:t>
      </w:r>
      <w:r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AD126F">
        <w:rPr>
          <w:rFonts w:cstheme="minorHAnsi"/>
          <w:sz w:val="24"/>
          <w:szCs w:val="24"/>
          <w:shd w:val="clear" w:color="auto" w:fill="FFFFFF"/>
        </w:rPr>
        <w:t>Nie ma tu piaszczystych plaż, a skalne półki łagodnie opadają do morza.</w:t>
      </w:r>
      <w:r>
        <w:rPr>
          <w:rFonts w:cstheme="minorHAnsi"/>
          <w:sz w:val="24"/>
          <w:szCs w:val="24"/>
        </w:rPr>
        <w:t xml:space="preserve"> </w:t>
      </w:r>
    </w:p>
    <w:p w:rsidR="00AD126F" w:rsidRDefault="002738F6" w:rsidP="00AD126F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lastRenderedPageBreak/>
        <w:t>Nazwa Tas – Sliema pochodziła od kaplicy Marii Dziewicy, która służyła, jako punkt odniesienia dla kilku okolicznych rybaków. Miasto powstało w miejscu gdzie w czasie Wielkiego Oblężenia stacjonowały wojska tureckie.</w:t>
      </w:r>
      <w:r>
        <w:rPr>
          <w:b/>
          <w:sz w:val="24"/>
          <w:szCs w:val="24"/>
        </w:rPr>
        <w:t xml:space="preserve"> </w:t>
      </w:r>
    </w:p>
    <w:p w:rsidR="00AD126F" w:rsidRPr="00AD126F" w:rsidRDefault="00AD126F" w:rsidP="00AD126F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>Po powrocie do hotelu uczestniczyliśmy w warsztatach integracyjnych - KLANZA – wzmacniając dobry klimat w grupie.</w:t>
      </w:r>
    </w:p>
    <w:p w:rsidR="00AD126F" w:rsidRDefault="00AD126F" w:rsidP="002738F6">
      <w:pPr>
        <w:jc w:val="both"/>
        <w:rPr>
          <w:b/>
          <w:sz w:val="24"/>
          <w:szCs w:val="24"/>
        </w:rPr>
      </w:pPr>
    </w:p>
    <w:p w:rsidR="005418A5" w:rsidRPr="006927FB" w:rsidRDefault="005418A5" w:rsidP="005418A5">
      <w:pPr>
        <w:rPr>
          <w:sz w:val="24"/>
          <w:szCs w:val="24"/>
        </w:rPr>
      </w:pPr>
    </w:p>
    <w:p w:rsidR="005418A5" w:rsidRDefault="005418A5" w:rsidP="005418A5">
      <w:pPr>
        <w:spacing w:after="0"/>
        <w:jc w:val="center"/>
        <w:rPr>
          <w:b/>
          <w:sz w:val="28"/>
          <w:szCs w:val="28"/>
        </w:rPr>
      </w:pPr>
    </w:p>
    <w:p w:rsidR="00905003" w:rsidRPr="00CB1B7A" w:rsidRDefault="00905003" w:rsidP="00905003">
      <w:pPr>
        <w:spacing w:after="0"/>
        <w:jc w:val="center"/>
        <w:rPr>
          <w:b/>
          <w:i/>
          <w:sz w:val="24"/>
          <w:szCs w:val="24"/>
        </w:rPr>
      </w:pPr>
      <w:r w:rsidRPr="00905003">
        <w:rPr>
          <w:b/>
          <w:sz w:val="24"/>
          <w:szCs w:val="24"/>
        </w:rPr>
        <w:t>Dzień II</w:t>
      </w:r>
      <w:r>
        <w:rPr>
          <w:b/>
          <w:sz w:val="24"/>
          <w:szCs w:val="24"/>
        </w:rPr>
        <w:t xml:space="preserve"> </w:t>
      </w:r>
      <w:r w:rsidR="00CB1B7A">
        <w:rPr>
          <w:b/>
          <w:sz w:val="24"/>
          <w:szCs w:val="24"/>
        </w:rPr>
        <w:t xml:space="preserve">   </w:t>
      </w:r>
      <w:r>
        <w:rPr>
          <w:b/>
          <w:sz w:val="24"/>
          <w:szCs w:val="24"/>
        </w:rPr>
        <w:t xml:space="preserve"> </w:t>
      </w:r>
      <w:r w:rsidR="00CB1B7A">
        <w:rPr>
          <w:b/>
          <w:sz w:val="24"/>
          <w:szCs w:val="24"/>
        </w:rPr>
        <w:t xml:space="preserve">   </w:t>
      </w:r>
      <w:r w:rsidR="00CB1B7A" w:rsidRPr="00CB1B7A">
        <w:rPr>
          <w:b/>
          <w:i/>
          <w:sz w:val="24"/>
          <w:szCs w:val="24"/>
        </w:rPr>
        <w:t>„SŁUŻBA MALTAŃSKA”</w:t>
      </w:r>
    </w:p>
    <w:p w:rsidR="00814A9B" w:rsidRDefault="00814A9B" w:rsidP="00814A9B"/>
    <w:p w:rsidR="001F1B8B" w:rsidRPr="001F1B8B" w:rsidRDefault="00814A9B" w:rsidP="001F1B8B">
      <w:pPr>
        <w:spacing w:after="0"/>
        <w:ind w:firstLine="708"/>
        <w:jc w:val="both"/>
        <w:rPr>
          <w:sz w:val="24"/>
          <w:szCs w:val="24"/>
        </w:rPr>
      </w:pPr>
      <w:r w:rsidRPr="001F1B8B">
        <w:rPr>
          <w:sz w:val="24"/>
          <w:szCs w:val="24"/>
        </w:rPr>
        <w:t>W 1530 r. cesarz Karol V pozwolił Kawalerom Rodyjskim osiedlić się na Malcie,</w:t>
      </w:r>
      <w:r w:rsidR="001F1B8B" w:rsidRPr="001F1B8B">
        <w:rPr>
          <w:sz w:val="24"/>
          <w:szCs w:val="24"/>
        </w:rPr>
        <w:t xml:space="preserve"> gdzie zbudowali port, </w:t>
      </w:r>
      <w:r w:rsidRPr="001F1B8B">
        <w:rPr>
          <w:sz w:val="24"/>
          <w:szCs w:val="24"/>
        </w:rPr>
        <w:t xml:space="preserve"> warownię</w:t>
      </w:r>
      <w:r w:rsidR="001F1B8B" w:rsidRPr="001F1B8B">
        <w:rPr>
          <w:sz w:val="24"/>
          <w:szCs w:val="24"/>
        </w:rPr>
        <w:t xml:space="preserve"> i szpital</w:t>
      </w:r>
      <w:r w:rsidRPr="001F1B8B">
        <w:rPr>
          <w:sz w:val="24"/>
          <w:szCs w:val="24"/>
        </w:rPr>
        <w:t>. Wtedy też przyjęto używaną do dziś nazwę Kawalerów Maltańskich.</w:t>
      </w:r>
      <w:r w:rsidR="001F1B8B" w:rsidRPr="001F1B8B">
        <w:rPr>
          <w:sz w:val="24"/>
          <w:szCs w:val="24"/>
        </w:rPr>
        <w:t xml:space="preserve"> W szpitalu każdy pacjent miał swoje ł</w:t>
      </w:r>
      <w:r w:rsidR="007B1AD9">
        <w:rPr>
          <w:sz w:val="24"/>
          <w:szCs w:val="24"/>
        </w:rPr>
        <w:t xml:space="preserve">óżko, srebrną zastawę, a raz </w:t>
      </w:r>
      <w:r w:rsidR="001F1B8B" w:rsidRPr="001F1B8B">
        <w:rPr>
          <w:sz w:val="24"/>
          <w:szCs w:val="24"/>
        </w:rPr>
        <w:t xml:space="preserve">w tygodniu odwiedzany był przez samego Wielkiego Mistrza. Przeprowadzane były skomplikowane operacje, także leczono chorych na trąd. </w:t>
      </w:r>
    </w:p>
    <w:p w:rsidR="00814A9B" w:rsidRPr="001F1B8B" w:rsidRDefault="00814A9B" w:rsidP="003D3787">
      <w:pPr>
        <w:jc w:val="both"/>
        <w:rPr>
          <w:sz w:val="24"/>
          <w:szCs w:val="24"/>
        </w:rPr>
      </w:pPr>
      <w:r w:rsidRPr="001F1B8B">
        <w:rPr>
          <w:sz w:val="24"/>
          <w:szCs w:val="24"/>
        </w:rPr>
        <w:t>W XX i XXI wie</w:t>
      </w:r>
      <w:r w:rsidR="003D3787">
        <w:rPr>
          <w:sz w:val="24"/>
          <w:szCs w:val="24"/>
        </w:rPr>
        <w:t>ku oryginalna misja szpitala</w:t>
      </w:r>
      <w:r w:rsidRPr="001F1B8B">
        <w:rPr>
          <w:sz w:val="24"/>
          <w:szCs w:val="24"/>
        </w:rPr>
        <w:t xml:space="preserve"> nadal stanowi główną działalność Zakonu, prowadzoną praktycznie na</w:t>
      </w:r>
      <w:r w:rsidR="003D3787">
        <w:rPr>
          <w:sz w:val="24"/>
          <w:szCs w:val="24"/>
        </w:rPr>
        <w:t xml:space="preserve"> całym świecie. C</w:t>
      </w:r>
      <w:r w:rsidRPr="001F1B8B">
        <w:rPr>
          <w:sz w:val="24"/>
          <w:szCs w:val="24"/>
        </w:rPr>
        <w:t>harytatywne akcje na wielką skalę były szczeg</w:t>
      </w:r>
      <w:r w:rsidR="003D3787">
        <w:rPr>
          <w:sz w:val="24"/>
          <w:szCs w:val="24"/>
        </w:rPr>
        <w:t>ólnie widoczne podczas I i II</w:t>
      </w:r>
      <w:r w:rsidRPr="001F1B8B">
        <w:rPr>
          <w:sz w:val="24"/>
          <w:szCs w:val="24"/>
        </w:rPr>
        <w:t xml:space="preserve"> Wojny Światowej.</w:t>
      </w:r>
    </w:p>
    <w:p w:rsidR="002E6847" w:rsidRPr="00814A9B" w:rsidRDefault="002E6847" w:rsidP="00905003">
      <w:pPr>
        <w:tabs>
          <w:tab w:val="center" w:pos="4536"/>
          <w:tab w:val="left" w:pos="5723"/>
        </w:tabs>
        <w:jc w:val="center"/>
        <w:rPr>
          <w:b/>
          <w:sz w:val="24"/>
          <w:szCs w:val="24"/>
        </w:rPr>
      </w:pPr>
    </w:p>
    <w:p w:rsidR="002E6847" w:rsidRPr="00905003" w:rsidRDefault="002E6847" w:rsidP="00905003">
      <w:pPr>
        <w:tabs>
          <w:tab w:val="center" w:pos="4536"/>
          <w:tab w:val="left" w:pos="5723"/>
        </w:tabs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3237631"/>
            <wp:effectExtent l="133350" t="76200" r="125730" b="77069"/>
            <wp:docPr id="2" name="Obraz 1" descr="C:\Users\Jaga\Pictures\MALTA\DSC_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ga\Pictures\MALTA\DSC_10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6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F1B8B" w:rsidRDefault="001F1B8B" w:rsidP="005418A5">
      <w:pPr>
        <w:spacing w:after="0"/>
        <w:jc w:val="center"/>
        <w:rPr>
          <w:b/>
          <w:sz w:val="28"/>
          <w:szCs w:val="28"/>
        </w:rPr>
      </w:pPr>
    </w:p>
    <w:p w:rsidR="005418A5" w:rsidRDefault="002E6847" w:rsidP="001F1B8B">
      <w:pPr>
        <w:spacing w:after="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627844" cy="1634277"/>
            <wp:effectExtent l="0" t="590550" r="0" b="594573"/>
            <wp:docPr id="3" name="Obraz 2" descr="C:\Users\Jaga\Pictures\MALTA\DSC_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ga\Pictures\MALTA\DSC_10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1297" cy="1667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F1B8B" w:rsidRPr="001F1B8B"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2690244" cy="1511968"/>
            <wp:effectExtent l="133350" t="76200" r="110106" b="88232"/>
            <wp:docPr id="13" name="Obraz 3" descr="C:\Users\Jaga\Pictures\MALTA\DSC_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ga\Pictures\MALTA\DSC_10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298" cy="15440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F1B8B" w:rsidRDefault="001F1B8B" w:rsidP="005418A5">
      <w:pPr>
        <w:spacing w:after="0"/>
        <w:jc w:val="center"/>
        <w:rPr>
          <w:b/>
          <w:sz w:val="28"/>
          <w:szCs w:val="28"/>
        </w:rPr>
      </w:pPr>
    </w:p>
    <w:p w:rsidR="005418A5" w:rsidRDefault="005418A5" w:rsidP="002E4DA2">
      <w:pPr>
        <w:spacing w:after="0"/>
        <w:rPr>
          <w:b/>
          <w:sz w:val="24"/>
          <w:szCs w:val="24"/>
        </w:rPr>
      </w:pPr>
    </w:p>
    <w:p w:rsidR="002E6847" w:rsidRDefault="002E6847" w:rsidP="0004421D">
      <w:pPr>
        <w:spacing w:after="0"/>
        <w:rPr>
          <w:b/>
          <w:sz w:val="24"/>
          <w:szCs w:val="24"/>
        </w:rPr>
      </w:pPr>
    </w:p>
    <w:p w:rsidR="007B1AD9" w:rsidRDefault="003D3787" w:rsidP="007B1AD9"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W tym dniu byłyśmy</w:t>
      </w:r>
      <w:r w:rsidR="007B1AD9">
        <w:rPr>
          <w:sz w:val="24"/>
          <w:szCs w:val="24"/>
        </w:rPr>
        <w:t xml:space="preserve"> na projekcji filmowej The Malta Experience z możliwością wybrania języka polskiego spośród 40 innych. Film przedstawiał historię Malty od starożytności do czasu teraźniejszego.</w:t>
      </w:r>
    </w:p>
    <w:p w:rsidR="007B1AD9" w:rsidRDefault="007B1AD9" w:rsidP="007B1AD9">
      <w:pPr>
        <w:spacing w:after="0"/>
        <w:ind w:firstLine="708"/>
        <w:jc w:val="both"/>
        <w:rPr>
          <w:sz w:val="24"/>
          <w:szCs w:val="24"/>
        </w:rPr>
      </w:pPr>
    </w:p>
    <w:p w:rsidR="007B1AD9" w:rsidRDefault="007B1AD9" w:rsidP="007B1AD9"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 projekcji udałyśmy się do dolnych Ogrodów Barrakka. </w:t>
      </w:r>
    </w:p>
    <w:p w:rsidR="002E092C" w:rsidRDefault="002E092C" w:rsidP="002E092C">
      <w:pPr>
        <w:spacing w:after="0"/>
        <w:rPr>
          <w:sz w:val="24"/>
          <w:szCs w:val="24"/>
        </w:rPr>
      </w:pPr>
    </w:p>
    <w:p w:rsidR="002E092C" w:rsidRDefault="002E092C" w:rsidP="002E092C">
      <w:pPr>
        <w:spacing w:after="0"/>
        <w:rPr>
          <w:noProof/>
          <w:sz w:val="24"/>
          <w:szCs w:val="24"/>
          <w:lang w:eastAsia="pl-PL"/>
        </w:rPr>
      </w:pPr>
    </w:p>
    <w:p w:rsidR="002E092C" w:rsidRPr="002E092C" w:rsidRDefault="007B1AD9" w:rsidP="0017180A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3970665" cy="2234348"/>
            <wp:effectExtent l="0" t="952500" r="0" b="947002"/>
            <wp:docPr id="14" name="Obraz 4" descr="C:\Users\Jaga\Pictures\MALTA\DSC_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ga\Pictures\MALTA\DSC_1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0665" cy="22343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B1AD9" w:rsidRDefault="007B1AD9" w:rsidP="0004421D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407572" cy="2994894"/>
            <wp:effectExtent l="114300" t="76200" r="97878" b="72156"/>
            <wp:docPr id="15" name="Obraz 5" descr="C:\Users\Jaga\Pictures\MALTA\DSC_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ga\Pictures\MALTA\DSC_1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359" cy="30030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B1AD9" w:rsidRDefault="007B1AD9" w:rsidP="007B1AD9">
      <w:pPr>
        <w:spacing w:after="0"/>
        <w:ind w:firstLine="708"/>
        <w:jc w:val="both"/>
        <w:rPr>
          <w:sz w:val="24"/>
          <w:szCs w:val="24"/>
        </w:rPr>
      </w:pPr>
    </w:p>
    <w:p w:rsidR="007B1AD9" w:rsidRDefault="007B1AD9" w:rsidP="007B1AD9"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Wieczorem odbyły się warsztaty integracyjno – szkoleniowe „walizka – kosz”. Nadal ćwiczyłyśmy komunikację w języku angielskim.</w:t>
      </w:r>
    </w:p>
    <w:p w:rsidR="007B1AD9" w:rsidRDefault="007B1AD9" w:rsidP="005418A5">
      <w:pPr>
        <w:spacing w:after="0"/>
        <w:jc w:val="center"/>
        <w:rPr>
          <w:b/>
          <w:sz w:val="24"/>
          <w:szCs w:val="24"/>
        </w:rPr>
      </w:pPr>
    </w:p>
    <w:p w:rsidR="0004421D" w:rsidRDefault="0004421D" w:rsidP="005418A5">
      <w:pPr>
        <w:spacing w:after="0"/>
        <w:jc w:val="center"/>
        <w:rPr>
          <w:b/>
          <w:sz w:val="24"/>
          <w:szCs w:val="24"/>
        </w:rPr>
      </w:pPr>
    </w:p>
    <w:p w:rsidR="0004421D" w:rsidRDefault="0004421D">
      <w:pPr>
        <w:rPr>
          <w:rFonts w:cstheme="minorHAnsi"/>
          <w:sz w:val="24"/>
          <w:szCs w:val="24"/>
          <w:shd w:val="clear" w:color="auto" w:fill="FFFFFF"/>
        </w:rPr>
      </w:pPr>
    </w:p>
    <w:p w:rsidR="0004421D" w:rsidRDefault="0004421D" w:rsidP="0004421D">
      <w:pPr>
        <w:jc w:val="center"/>
        <w:rPr>
          <w:rFonts w:cstheme="minorHAnsi"/>
          <w:sz w:val="24"/>
          <w:szCs w:val="24"/>
          <w:shd w:val="clear" w:color="auto" w:fill="FFFFFF"/>
        </w:rPr>
      </w:pPr>
      <w:r w:rsidRPr="00905003">
        <w:rPr>
          <w:b/>
          <w:sz w:val="24"/>
          <w:szCs w:val="24"/>
        </w:rPr>
        <w:t>Dzień I</w:t>
      </w:r>
      <w:r w:rsidR="0017180A">
        <w:rPr>
          <w:b/>
          <w:sz w:val="24"/>
          <w:szCs w:val="24"/>
        </w:rPr>
        <w:t>I</w:t>
      </w:r>
      <w:r w:rsidRPr="00905003">
        <w:rPr>
          <w:b/>
          <w:sz w:val="24"/>
          <w:szCs w:val="24"/>
        </w:rPr>
        <w:t>I</w:t>
      </w:r>
      <w:r>
        <w:rPr>
          <w:b/>
          <w:sz w:val="24"/>
          <w:szCs w:val="24"/>
        </w:rPr>
        <w:t xml:space="preserve">  </w:t>
      </w:r>
      <w:r w:rsidR="00CB1B7A">
        <w:rPr>
          <w:b/>
          <w:sz w:val="24"/>
          <w:szCs w:val="24"/>
        </w:rPr>
        <w:t xml:space="preserve">      </w:t>
      </w:r>
      <w:r w:rsidR="00CB1B7A" w:rsidRPr="00CB1B7A">
        <w:rPr>
          <w:b/>
          <w:i/>
          <w:sz w:val="24"/>
          <w:szCs w:val="24"/>
        </w:rPr>
        <w:t>WYSPA GOZO</w:t>
      </w:r>
    </w:p>
    <w:p w:rsidR="0004421D" w:rsidRDefault="0004421D">
      <w:pPr>
        <w:rPr>
          <w:rFonts w:cstheme="minorHAnsi"/>
          <w:sz w:val="24"/>
          <w:szCs w:val="24"/>
          <w:shd w:val="clear" w:color="auto" w:fill="FFFFFF"/>
        </w:rPr>
      </w:pPr>
    </w:p>
    <w:p w:rsidR="00B14612" w:rsidRDefault="00B14612">
      <w:pPr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noProof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5575370" cy="2932387"/>
            <wp:effectExtent l="133350" t="76200" r="120580" b="77513"/>
            <wp:docPr id="16" name="Obraz 6" descr="C:\Users\Jaga\Pictures\MALTA\DSC_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ga\Pictures\MALTA\DSC_11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29350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E0EEB" w:rsidRDefault="0004421D">
      <w:pPr>
        <w:rPr>
          <w:rStyle w:val="apple-converted-space"/>
          <w:rFonts w:cstheme="minorHAnsi"/>
          <w:sz w:val="24"/>
          <w:szCs w:val="24"/>
          <w:shd w:val="clear" w:color="auto" w:fill="FFFFFF"/>
        </w:rPr>
      </w:pPr>
      <w:r w:rsidRPr="0004421D">
        <w:rPr>
          <w:rFonts w:cstheme="minorHAnsi"/>
          <w:sz w:val="24"/>
          <w:szCs w:val="24"/>
          <w:shd w:val="clear" w:color="auto" w:fill="FFFFFF"/>
        </w:rPr>
        <w:t>Gozo jest drugą co do wielkości wyspą archipelagu Wysp Maltańskich. Leży ok 6 km na północny zachód od Malty.</w:t>
      </w:r>
      <w:r w:rsidRPr="0004421D">
        <w:rPr>
          <w:rStyle w:val="apple-converted-space"/>
          <w:rFonts w:cstheme="minorHAnsi"/>
          <w:sz w:val="24"/>
          <w:szCs w:val="24"/>
          <w:shd w:val="clear" w:color="auto" w:fill="FFFFFF"/>
        </w:rPr>
        <w:t> </w:t>
      </w:r>
    </w:p>
    <w:p w:rsidR="003E0EEB" w:rsidRDefault="003E0EEB" w:rsidP="00D2260F">
      <w:pPr>
        <w:ind w:firstLine="708"/>
        <w:jc w:val="both"/>
        <w:rPr>
          <w:sz w:val="24"/>
          <w:szCs w:val="24"/>
        </w:rPr>
      </w:pPr>
      <w:r w:rsidRPr="00D50246">
        <w:rPr>
          <w:sz w:val="24"/>
          <w:szCs w:val="24"/>
        </w:rPr>
        <w:lastRenderedPageBreak/>
        <w:t xml:space="preserve">Stolicą Gozo była Victoria przemianowana z nazwy Rabat na cześć </w:t>
      </w:r>
      <w:r>
        <w:rPr>
          <w:sz w:val="24"/>
          <w:szCs w:val="24"/>
        </w:rPr>
        <w:t xml:space="preserve">brytyjskiej królowej w 1897 r. Miałyśmy tam okazję zwiedzić muzeum folkloru, które usytuowano </w:t>
      </w:r>
      <w:r w:rsidR="00D2260F">
        <w:rPr>
          <w:sz w:val="24"/>
          <w:szCs w:val="24"/>
        </w:rPr>
        <w:t xml:space="preserve">               </w:t>
      </w:r>
      <w:r>
        <w:rPr>
          <w:sz w:val="24"/>
          <w:szCs w:val="24"/>
        </w:rPr>
        <w:t xml:space="preserve">w murach XVI wiecznej cytadeli. Ekspozycję stanowiły przedmioty </w:t>
      </w:r>
      <w:r w:rsidRPr="0081116C">
        <w:rPr>
          <w:sz w:val="24"/>
          <w:szCs w:val="24"/>
        </w:rPr>
        <w:t>prezentujące tradycyjny sposób życia i pracy w gospodarstwach rolnych</w:t>
      </w:r>
      <w:r>
        <w:rPr>
          <w:sz w:val="24"/>
          <w:szCs w:val="24"/>
        </w:rPr>
        <w:t>.</w:t>
      </w:r>
    </w:p>
    <w:p w:rsidR="002E092C" w:rsidRDefault="002E092C" w:rsidP="002E092C">
      <w:pPr>
        <w:spacing w:after="0"/>
        <w:ind w:firstLine="708"/>
        <w:jc w:val="both"/>
        <w:rPr>
          <w:sz w:val="24"/>
          <w:szCs w:val="24"/>
        </w:rPr>
      </w:pPr>
      <w:r w:rsidRPr="00067315">
        <w:rPr>
          <w:sz w:val="24"/>
          <w:szCs w:val="24"/>
        </w:rPr>
        <w:t>W Ta’ Pinu zwiedziłyśmy katedrę św. Marii zaprojektowaną przez Lorenza Gafę</w:t>
      </w:r>
      <w:r>
        <w:rPr>
          <w:sz w:val="24"/>
          <w:szCs w:val="24"/>
        </w:rPr>
        <w:t xml:space="preserve"> na planie krzyża łacińskiego. </w:t>
      </w:r>
      <w:r w:rsidRPr="00067315">
        <w:rPr>
          <w:sz w:val="24"/>
          <w:szCs w:val="24"/>
        </w:rPr>
        <w:t>Kościoły na Malcie budowano przez ludność bez wynagrodzenia, a materiał budowlany sponsorowany był przez zamożną ludność.</w:t>
      </w:r>
    </w:p>
    <w:p w:rsidR="002E092C" w:rsidRDefault="002E092C" w:rsidP="002E092C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580380" cy="3140157"/>
            <wp:effectExtent l="133350" t="76200" r="115570" b="79293"/>
            <wp:docPr id="18" name="Obraz 7" descr="C:\Users\Jaga\Pictures\2016-09-18\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ga\Pictures\2016-09-18\4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1401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E092C" w:rsidRDefault="002E092C" w:rsidP="002E4DA2">
      <w:pPr>
        <w:spacing w:after="0"/>
        <w:jc w:val="both"/>
        <w:rPr>
          <w:sz w:val="24"/>
          <w:szCs w:val="24"/>
        </w:rPr>
      </w:pPr>
    </w:p>
    <w:p w:rsidR="002E092C" w:rsidRDefault="002E092C" w:rsidP="002E092C"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Nieopodal Xaghry podziwiałyśmy wydrążoną w klifie grotę Calipso. Miejsce to utożsamiano z tym, które Homer wymienił w „Odysei” ze względu na swoje piękno. Rozpościerał się stamtąd widok na czerwoną, piaszczystą plażę Ramla Bay.</w:t>
      </w:r>
    </w:p>
    <w:p w:rsidR="002E092C" w:rsidRDefault="002E092C" w:rsidP="002E092C">
      <w:pPr>
        <w:spacing w:after="0"/>
        <w:ind w:firstLine="708"/>
        <w:jc w:val="both"/>
        <w:rPr>
          <w:sz w:val="24"/>
          <w:szCs w:val="24"/>
        </w:rPr>
      </w:pPr>
    </w:p>
    <w:p w:rsidR="002E092C" w:rsidRDefault="002E092C" w:rsidP="002E092C">
      <w:pPr>
        <w:spacing w:after="0"/>
        <w:ind w:firstLine="708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4900737" cy="2757713"/>
            <wp:effectExtent l="95250" t="95250" r="90363" b="99787"/>
            <wp:docPr id="19" name="Obraz 8" descr="C:\Users\Jaga\Pictures\2016-09-18\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ga\Pictures\2016-09-18\4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140" cy="27601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E092C" w:rsidRDefault="002E092C" w:rsidP="002E092C">
      <w:pPr>
        <w:spacing w:after="0"/>
        <w:ind w:firstLine="708"/>
        <w:jc w:val="both"/>
        <w:rPr>
          <w:sz w:val="24"/>
          <w:szCs w:val="24"/>
        </w:rPr>
      </w:pPr>
    </w:p>
    <w:p w:rsidR="002E092C" w:rsidRDefault="002E092C" w:rsidP="002E092C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580380" cy="3140157"/>
            <wp:effectExtent l="133350" t="76200" r="115570" b="79293"/>
            <wp:docPr id="20" name="Obraz 9" descr="C:\Users\Jaga\Pictures\2016-09-18\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aga\Pictures\2016-09-18\4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1401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E092C" w:rsidRDefault="002E092C" w:rsidP="002E092C">
      <w:pPr>
        <w:spacing w:after="0"/>
        <w:ind w:firstLine="708"/>
        <w:jc w:val="both"/>
        <w:rPr>
          <w:sz w:val="24"/>
          <w:szCs w:val="24"/>
        </w:rPr>
      </w:pPr>
    </w:p>
    <w:p w:rsidR="002E092C" w:rsidRDefault="002E092C" w:rsidP="002E092C">
      <w:pPr>
        <w:spacing w:after="0"/>
        <w:ind w:firstLine="708"/>
        <w:jc w:val="both"/>
        <w:rPr>
          <w:sz w:val="24"/>
          <w:szCs w:val="24"/>
        </w:rPr>
      </w:pPr>
    </w:p>
    <w:p w:rsidR="002E092C" w:rsidRDefault="002E092C" w:rsidP="002E092C"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Ggantija –świątynia, jedna z najlepiej zachowanych stanowisk archeologicznych. Jej charakterystycznymi cechami były gigantyczne głazy (ggant po maltańsku znaczy olbrzym). W Dwejrze niesamowite wrażenie wywołało na nas Lazurowe Okno, 100 metrowy łuk wydrążony w skale. </w:t>
      </w:r>
    </w:p>
    <w:p w:rsidR="0017180A" w:rsidRDefault="002E092C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>
            <wp:extent cx="5580380" cy="3140157"/>
            <wp:effectExtent l="133350" t="76200" r="115570" b="79293"/>
            <wp:docPr id="21" name="Obraz 10" descr="C:\Users\Jaga\Pictures\2016-09-18\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aga\Pictures\2016-09-18\5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1401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7180A" w:rsidRDefault="0017180A" w:rsidP="0017180A">
      <w:pPr>
        <w:rPr>
          <w:rFonts w:cstheme="minorHAnsi"/>
          <w:sz w:val="24"/>
          <w:szCs w:val="24"/>
        </w:rPr>
      </w:pPr>
    </w:p>
    <w:p w:rsidR="0017180A" w:rsidRDefault="0017180A" w:rsidP="0017180A">
      <w:pPr>
        <w:jc w:val="both"/>
        <w:rPr>
          <w:sz w:val="24"/>
          <w:szCs w:val="24"/>
        </w:rPr>
      </w:pPr>
      <w:r>
        <w:rPr>
          <w:sz w:val="24"/>
          <w:szCs w:val="24"/>
        </w:rPr>
        <w:t>Wieczorem odbyły się warsztaty integracyjno – szkoleniowe w formie niedokończonych zdań i kalambur w języku angielskim.</w:t>
      </w:r>
    </w:p>
    <w:p w:rsidR="00F5027A" w:rsidRDefault="0017180A" w:rsidP="00601CF0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Dzień IV  </w:t>
      </w:r>
      <w:r w:rsidR="00CB1B7A">
        <w:rPr>
          <w:b/>
          <w:sz w:val="24"/>
          <w:szCs w:val="24"/>
        </w:rPr>
        <w:t xml:space="preserve">       </w:t>
      </w:r>
      <w:r w:rsidR="00CB1B7A" w:rsidRPr="00CB1B7A">
        <w:rPr>
          <w:b/>
          <w:i/>
          <w:sz w:val="24"/>
          <w:szCs w:val="24"/>
        </w:rPr>
        <w:t>TRIADA MALTAŃSKA</w:t>
      </w:r>
    </w:p>
    <w:p w:rsidR="00F5027A" w:rsidRPr="0017180A" w:rsidRDefault="00F5027A" w:rsidP="00F5027A">
      <w:pPr>
        <w:spacing w:after="0"/>
        <w:rPr>
          <w:b/>
          <w:sz w:val="24"/>
          <w:szCs w:val="24"/>
        </w:rPr>
      </w:pPr>
    </w:p>
    <w:p w:rsidR="00F5027A" w:rsidRDefault="00F5027A" w:rsidP="00F5027A"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Birgu w czasie Wielkiego Oblężenia było celem ataku armii tureckiej. Półwysep wieńczył Fort św. Angelo wzniesiony nie długo przed oblężeniem. Charakterystycznym elementem była</w:t>
      </w:r>
      <w:r w:rsidR="003D3787">
        <w:rPr>
          <w:sz w:val="24"/>
          <w:szCs w:val="24"/>
        </w:rPr>
        <w:t xml:space="preserve"> </w:t>
      </w:r>
      <w:r>
        <w:rPr>
          <w:sz w:val="24"/>
          <w:szCs w:val="24"/>
        </w:rPr>
        <w:t>wieża</w:t>
      </w:r>
      <w:r w:rsidR="003D3787">
        <w:rPr>
          <w:sz w:val="24"/>
          <w:szCs w:val="24"/>
        </w:rPr>
        <w:t xml:space="preserve"> </w:t>
      </w:r>
      <w:r>
        <w:rPr>
          <w:sz w:val="24"/>
          <w:szCs w:val="24"/>
        </w:rPr>
        <w:t>obserwacyjna, na której</w:t>
      </w:r>
      <w:r w:rsidR="003D378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wyrzeźbiono symbole oznaczającego cechy dobrego wartownika (Gru –ptak trzymający kamień pod kolanem, oznaczał czujny; ucho – nasłuchiwanie; oko – wypatrywanie). </w:t>
      </w:r>
    </w:p>
    <w:p w:rsidR="00F5027A" w:rsidRDefault="00F5027A" w:rsidP="00601CF0"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Kolejnym miejscem, w którym byłyśmy to kościół św. Laurentego. W 1990 roku </w:t>
      </w:r>
      <w:r w:rsidR="003D3787">
        <w:rPr>
          <w:sz w:val="24"/>
          <w:szCs w:val="24"/>
        </w:rPr>
        <w:t xml:space="preserve">      </w:t>
      </w:r>
      <w:r>
        <w:rPr>
          <w:sz w:val="24"/>
          <w:szCs w:val="24"/>
        </w:rPr>
        <w:t xml:space="preserve">w tymże kościele odprawił mszę Jan Paweł II. </w:t>
      </w:r>
    </w:p>
    <w:p w:rsidR="0017180A" w:rsidRDefault="00F5027A" w:rsidP="00601CF0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162866" cy="3848393"/>
            <wp:effectExtent l="114300" t="76200" r="123134" b="75907"/>
            <wp:docPr id="27" name="Obraz 12" descr="C:\Users\Jaga\Pictures\2016-09-18\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aga\Pictures\2016-09-18\6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31" cy="38709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139814" cy="3807373"/>
            <wp:effectExtent l="133350" t="57150" r="108086" b="59777"/>
            <wp:docPr id="26" name="Obraz 13" descr="C:\Users\Jaga\Pictures\2016-09-18\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aga\Pictures\2016-09-18\6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899" cy="3816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01CF0" w:rsidRDefault="00601CF0" w:rsidP="0017180A">
      <w:pPr>
        <w:jc w:val="both"/>
        <w:rPr>
          <w:noProof/>
          <w:sz w:val="24"/>
          <w:szCs w:val="24"/>
          <w:lang w:eastAsia="pl-PL"/>
        </w:rPr>
      </w:pPr>
    </w:p>
    <w:p w:rsidR="002E4DA2" w:rsidRDefault="00601CF0" w:rsidP="002E4DA2">
      <w:pPr>
        <w:jc w:val="center"/>
        <w:rPr>
          <w:noProof/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4541640" cy="2555644"/>
            <wp:effectExtent l="95250" t="76200" r="106560" b="73256"/>
            <wp:docPr id="28" name="Obraz 14" descr="C:\Users\Jaga\Pictures\2016-09-18\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aga\Pictures\2016-09-18\6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613" cy="26017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01CF0" w:rsidRDefault="00601CF0" w:rsidP="003B003F">
      <w:pPr>
        <w:ind w:firstLine="708"/>
        <w:rPr>
          <w:noProof/>
          <w:sz w:val="24"/>
          <w:szCs w:val="24"/>
          <w:lang w:eastAsia="pl-PL"/>
        </w:rPr>
      </w:pPr>
      <w:r>
        <w:rPr>
          <w:sz w:val="24"/>
          <w:szCs w:val="24"/>
        </w:rPr>
        <w:lastRenderedPageBreak/>
        <w:t xml:space="preserve">Pałacu Inkwizytora w XVI wieku był sądem cywilnym przy zakonie. Obejrzałyśmy tam krótki film z drastycznymi scenami przedstawiającymi tortur. </w:t>
      </w:r>
    </w:p>
    <w:p w:rsidR="00601CF0" w:rsidRDefault="002E4DA2" w:rsidP="002E4DA2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315709" cy="4120341"/>
            <wp:effectExtent l="114300" t="76200" r="103641" b="70659"/>
            <wp:docPr id="29" name="Obraz 15" descr="C:\Users\Jaga\Pictures\2016-09-18\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aga\Pictures\2016-09-18\6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995" cy="41315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334008" cy="4152900"/>
            <wp:effectExtent l="114300" t="76200" r="123442" b="76200"/>
            <wp:docPr id="30" name="Obraz 16" descr="C:\Users\Jaga\Pictures\2016-09-18\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aga\Pictures\2016-09-18\6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25" cy="41532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B003F" w:rsidRDefault="003B003F" w:rsidP="002E4DA2">
      <w:pPr>
        <w:spacing w:after="0"/>
        <w:jc w:val="center"/>
        <w:rPr>
          <w:sz w:val="24"/>
          <w:szCs w:val="24"/>
        </w:rPr>
      </w:pPr>
    </w:p>
    <w:p w:rsidR="003B003F" w:rsidRDefault="003B003F" w:rsidP="003B003F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083616" cy="3707524"/>
            <wp:effectExtent l="133350" t="76200" r="126184" b="83426"/>
            <wp:docPr id="34" name="Obraz 17" descr="C:\Users\Jaga\Pictures\2016-09-18\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aga\Pictures\2016-09-18\66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505" cy="37696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083616" cy="3707524"/>
            <wp:effectExtent l="133350" t="76200" r="126184" b="83426"/>
            <wp:docPr id="36" name="Obraz 18" descr="C:\Users\Jaga\Pictures\2016-09-18\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aga\Pictures\2016-09-18\67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895" cy="37222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B003F" w:rsidRDefault="003B003F" w:rsidP="003B003F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Kolejnym i już ostatnim punktem wycieczki było zwiedzanie </w:t>
      </w:r>
      <w:r w:rsidR="00601CF0">
        <w:rPr>
          <w:sz w:val="24"/>
          <w:szCs w:val="24"/>
        </w:rPr>
        <w:t>wioski rybackiej Masraxlokk – nazwa pochodzi od słów: Masra po arabsku znaczy port i sirocco po włosku oznacza kierunek wiatru. W zatoce znajdują się kolorowe łódki rybackie. Ich barwy miały przyciągać wzrok na łódkę by zapobiec złym urokom na rybaka.</w:t>
      </w:r>
    </w:p>
    <w:p w:rsidR="003B003F" w:rsidRDefault="003B003F" w:rsidP="00601CF0">
      <w:pPr>
        <w:spacing w:after="0"/>
        <w:ind w:firstLine="708"/>
        <w:jc w:val="both"/>
        <w:rPr>
          <w:sz w:val="24"/>
          <w:szCs w:val="24"/>
        </w:rPr>
      </w:pPr>
    </w:p>
    <w:p w:rsidR="003B003F" w:rsidRDefault="003B003F" w:rsidP="00601CF0">
      <w:pPr>
        <w:spacing w:after="0"/>
        <w:ind w:firstLine="708"/>
        <w:jc w:val="both"/>
        <w:rPr>
          <w:sz w:val="24"/>
          <w:szCs w:val="24"/>
        </w:rPr>
      </w:pPr>
      <w:r w:rsidRPr="003B003F">
        <w:rPr>
          <w:noProof/>
          <w:sz w:val="24"/>
          <w:szCs w:val="24"/>
          <w:lang w:eastAsia="pl-PL"/>
        </w:rPr>
        <w:drawing>
          <wp:inline distT="0" distB="0" distL="0" distR="0">
            <wp:extent cx="4542523" cy="3407686"/>
            <wp:effectExtent l="114300" t="76200" r="105677" b="78464"/>
            <wp:docPr id="31" name="Obraz 21" descr="D:\FOTO\Malta 2015\DSCF2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FOTO\Malta 2015\DSCF219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844" cy="34161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B003F" w:rsidRDefault="003B003F" w:rsidP="00601CF0">
      <w:pPr>
        <w:spacing w:after="0"/>
        <w:ind w:firstLine="708"/>
        <w:jc w:val="both"/>
        <w:rPr>
          <w:sz w:val="24"/>
          <w:szCs w:val="24"/>
        </w:rPr>
      </w:pPr>
    </w:p>
    <w:p w:rsidR="003B003F" w:rsidRDefault="003B003F" w:rsidP="00601CF0">
      <w:pPr>
        <w:spacing w:after="0"/>
        <w:ind w:firstLine="708"/>
        <w:jc w:val="both"/>
        <w:rPr>
          <w:sz w:val="24"/>
          <w:szCs w:val="24"/>
        </w:rPr>
      </w:pPr>
    </w:p>
    <w:p w:rsidR="003B003F" w:rsidRPr="0002354E" w:rsidRDefault="000A539F" w:rsidP="003B003F">
      <w:pPr>
        <w:jc w:val="both"/>
        <w:rPr>
          <w:sz w:val="24"/>
          <w:szCs w:val="24"/>
        </w:rPr>
      </w:pPr>
      <w:r>
        <w:rPr>
          <w:sz w:val="24"/>
          <w:szCs w:val="24"/>
        </w:rPr>
        <w:t>Dzień zakończyły</w:t>
      </w:r>
      <w:r w:rsidR="003B003F">
        <w:rPr>
          <w:sz w:val="24"/>
          <w:szCs w:val="24"/>
        </w:rPr>
        <w:t>śmy spotkaniem podsumowującym, podczas któ</w:t>
      </w:r>
      <w:r>
        <w:rPr>
          <w:sz w:val="24"/>
          <w:szCs w:val="24"/>
        </w:rPr>
        <w:t>rego wykazałyśmy</w:t>
      </w:r>
      <w:r w:rsidR="003B003F">
        <w:rPr>
          <w:sz w:val="24"/>
          <w:szCs w:val="24"/>
        </w:rPr>
        <w:t xml:space="preserve"> się znajomością budowania dialogu w języku angielskim.</w:t>
      </w:r>
    </w:p>
    <w:p w:rsidR="002E092C" w:rsidRDefault="002E092C" w:rsidP="0017180A">
      <w:pPr>
        <w:rPr>
          <w:rFonts w:cstheme="minorHAnsi"/>
          <w:sz w:val="24"/>
          <w:szCs w:val="24"/>
        </w:rPr>
      </w:pPr>
    </w:p>
    <w:p w:rsidR="000511CB" w:rsidRDefault="000511CB" w:rsidP="0017180A">
      <w:pPr>
        <w:rPr>
          <w:rFonts w:cstheme="minorHAnsi"/>
          <w:sz w:val="24"/>
          <w:szCs w:val="24"/>
        </w:rPr>
      </w:pPr>
    </w:p>
    <w:p w:rsidR="000511CB" w:rsidRDefault="000511CB" w:rsidP="0017180A">
      <w:pPr>
        <w:rPr>
          <w:rFonts w:cstheme="minorHAnsi"/>
          <w:sz w:val="24"/>
          <w:szCs w:val="24"/>
        </w:rPr>
      </w:pPr>
    </w:p>
    <w:p w:rsidR="009A08F8" w:rsidRPr="009A08F8" w:rsidRDefault="009A08F8" w:rsidP="009A08F8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Dzień V  </w:t>
      </w:r>
      <w:r w:rsidR="00CB1B7A">
        <w:rPr>
          <w:b/>
          <w:sz w:val="24"/>
          <w:szCs w:val="24"/>
        </w:rPr>
        <w:t xml:space="preserve">          </w:t>
      </w:r>
      <w:r w:rsidR="00CB1B7A" w:rsidRPr="00CB1B7A">
        <w:rPr>
          <w:b/>
          <w:i/>
          <w:sz w:val="24"/>
          <w:szCs w:val="24"/>
        </w:rPr>
        <w:t>FAUNA I FLORA MALTAŃSKA</w:t>
      </w:r>
    </w:p>
    <w:p w:rsidR="009A08F8" w:rsidRDefault="009A08F8" w:rsidP="009A08F8">
      <w:pPr>
        <w:spacing w:after="0"/>
        <w:rPr>
          <w:b/>
          <w:sz w:val="24"/>
          <w:szCs w:val="24"/>
        </w:rPr>
      </w:pPr>
    </w:p>
    <w:p w:rsidR="000511CB" w:rsidRDefault="000511CB" w:rsidP="000511CB"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Przed wyjazdem z hotelu w kierunku Siggiewi odbyły się zajęcia warsztatowe wprowadzające w tematykę fauny i flory maltańskiej.</w:t>
      </w:r>
    </w:p>
    <w:p w:rsidR="000511CB" w:rsidRDefault="000511CB" w:rsidP="000511CB"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dniu dzisiejszym zwiedziłyśmy Limestone Herritage – muzeum rzemiosła maltańskiego. Wprowadzeniem do zwiedzania był film o historii wydobycia kamienia wapiennego. Zapoznałyśmy się z etapami rozwoju technologii wydobycia i przeróbki kamienia. </w:t>
      </w:r>
    </w:p>
    <w:p w:rsidR="000511CB" w:rsidRDefault="000511CB" w:rsidP="0017180A">
      <w:pPr>
        <w:rPr>
          <w:rFonts w:cstheme="minorHAnsi"/>
          <w:sz w:val="24"/>
          <w:szCs w:val="24"/>
        </w:rPr>
      </w:pPr>
    </w:p>
    <w:p w:rsidR="000511CB" w:rsidRDefault="000511CB" w:rsidP="0017180A">
      <w:pPr>
        <w:rPr>
          <w:rFonts w:cstheme="minorHAnsi"/>
          <w:sz w:val="24"/>
          <w:szCs w:val="24"/>
        </w:rPr>
      </w:pPr>
    </w:p>
    <w:p w:rsidR="000511CB" w:rsidRDefault="000511CB" w:rsidP="0017180A">
      <w:pPr>
        <w:rPr>
          <w:rFonts w:cstheme="minorHAnsi"/>
          <w:sz w:val="24"/>
          <w:szCs w:val="24"/>
        </w:rPr>
      </w:pPr>
    </w:p>
    <w:p w:rsidR="000511CB" w:rsidRDefault="000511CB" w:rsidP="0017180A">
      <w:pPr>
        <w:rPr>
          <w:rFonts w:cstheme="minorHAnsi"/>
          <w:sz w:val="24"/>
          <w:szCs w:val="24"/>
        </w:rPr>
      </w:pPr>
    </w:p>
    <w:p w:rsidR="000511CB" w:rsidRDefault="000511CB" w:rsidP="0017180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>
            <wp:extent cx="5233434" cy="2940888"/>
            <wp:effectExtent l="114300" t="76200" r="119616" b="88062"/>
            <wp:docPr id="37" name="Obraz 19" descr="C:\Users\Jaga\Pictures\2016-09-18\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aga\Pictures\2016-09-18\5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45" cy="29460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511CB" w:rsidRDefault="000511CB" w:rsidP="0017180A">
      <w:pPr>
        <w:rPr>
          <w:rFonts w:cstheme="minorHAnsi"/>
          <w:sz w:val="24"/>
          <w:szCs w:val="24"/>
        </w:rPr>
      </w:pPr>
    </w:p>
    <w:p w:rsidR="000511CB" w:rsidRDefault="000511CB" w:rsidP="0017180A">
      <w:pPr>
        <w:rPr>
          <w:rFonts w:cstheme="minorHAnsi"/>
          <w:sz w:val="24"/>
          <w:szCs w:val="24"/>
        </w:rPr>
      </w:pPr>
    </w:p>
    <w:p w:rsidR="000511CB" w:rsidRDefault="000511CB" w:rsidP="0017180A">
      <w:pPr>
        <w:rPr>
          <w:rFonts w:cstheme="minorHAnsi"/>
          <w:noProof/>
          <w:sz w:val="24"/>
          <w:szCs w:val="24"/>
          <w:lang w:eastAsia="pl-PL"/>
        </w:rPr>
      </w:pPr>
      <w:r w:rsidRPr="000511CB">
        <w:rPr>
          <w:rFonts w:cstheme="minorHAnsi"/>
          <w:noProof/>
          <w:sz w:val="24"/>
          <w:szCs w:val="24"/>
          <w:lang w:eastAsia="pl-PL"/>
        </w:rPr>
        <w:t xml:space="preserve"> </w:t>
      </w:r>
      <w:r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>
            <wp:extent cx="5279273" cy="2966646"/>
            <wp:effectExtent l="114300" t="76200" r="92827" b="81354"/>
            <wp:docPr id="38" name="Obraz 20" descr="C:\Users\Jaga\Pictures\2016-09-18\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aga\Pictures\2016-09-18\53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566" cy="29701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470B4" w:rsidRDefault="004470B4" w:rsidP="004470B4">
      <w:pPr>
        <w:spacing w:after="0"/>
        <w:ind w:firstLine="708"/>
        <w:jc w:val="both"/>
        <w:rPr>
          <w:sz w:val="24"/>
          <w:szCs w:val="24"/>
        </w:rPr>
      </w:pPr>
    </w:p>
    <w:p w:rsidR="004470B4" w:rsidRDefault="004470B4" w:rsidP="004470B4">
      <w:pPr>
        <w:spacing w:after="0"/>
        <w:ind w:firstLine="708"/>
        <w:jc w:val="both"/>
        <w:rPr>
          <w:sz w:val="24"/>
          <w:szCs w:val="24"/>
        </w:rPr>
      </w:pPr>
    </w:p>
    <w:p w:rsidR="004470B4" w:rsidRDefault="004470B4" w:rsidP="004470B4">
      <w:pPr>
        <w:spacing w:after="0"/>
        <w:ind w:firstLine="708"/>
        <w:jc w:val="both"/>
        <w:rPr>
          <w:sz w:val="24"/>
          <w:szCs w:val="24"/>
        </w:rPr>
      </w:pPr>
    </w:p>
    <w:p w:rsidR="004470B4" w:rsidRDefault="004470B4" w:rsidP="004470B4">
      <w:pPr>
        <w:spacing w:after="0"/>
        <w:ind w:firstLine="708"/>
        <w:jc w:val="both"/>
        <w:rPr>
          <w:sz w:val="24"/>
          <w:szCs w:val="24"/>
        </w:rPr>
      </w:pPr>
    </w:p>
    <w:p w:rsidR="004470B4" w:rsidRDefault="004470B4" w:rsidP="004470B4">
      <w:pPr>
        <w:spacing w:after="0"/>
        <w:ind w:firstLine="708"/>
        <w:jc w:val="both"/>
        <w:rPr>
          <w:sz w:val="24"/>
          <w:szCs w:val="24"/>
        </w:rPr>
      </w:pPr>
    </w:p>
    <w:p w:rsidR="004470B4" w:rsidRDefault="004470B4" w:rsidP="004470B4">
      <w:pPr>
        <w:spacing w:after="0"/>
        <w:ind w:firstLine="708"/>
        <w:jc w:val="both"/>
        <w:rPr>
          <w:sz w:val="24"/>
          <w:szCs w:val="24"/>
        </w:rPr>
      </w:pPr>
    </w:p>
    <w:p w:rsidR="004470B4" w:rsidRDefault="004470B4" w:rsidP="004470B4"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Miałyśmy okazję także zobaczyć dawne domostwa maltańczyków</w:t>
      </w:r>
    </w:p>
    <w:p w:rsidR="004470B4" w:rsidRDefault="004470B4" w:rsidP="004470B4">
      <w:pPr>
        <w:spacing w:after="0"/>
        <w:jc w:val="both"/>
        <w:rPr>
          <w:sz w:val="24"/>
          <w:szCs w:val="24"/>
        </w:rPr>
      </w:pPr>
    </w:p>
    <w:p w:rsidR="004470B4" w:rsidRDefault="004470B4" w:rsidP="004470B4">
      <w:pPr>
        <w:spacing w:after="0"/>
        <w:jc w:val="both"/>
        <w:rPr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>
            <wp:extent cx="2506717" cy="4454692"/>
            <wp:effectExtent l="114300" t="76200" r="122183" b="79208"/>
            <wp:docPr id="40" name="Obraz 22" descr="C:\Users\Jaga\Pictures\2016-09-18\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aga\Pictures\2016-09-18\5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494" cy="44809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>
            <wp:extent cx="2529848" cy="4495800"/>
            <wp:effectExtent l="95250" t="76200" r="99052" b="76200"/>
            <wp:docPr id="41" name="Obraz 23" descr="C:\Users\Jaga\Pictures\2016-09-18\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aga\Pictures\2016-09-18\5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560" cy="45006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470B4" w:rsidRPr="004470B4" w:rsidRDefault="004470B4" w:rsidP="004470B4">
      <w:pPr>
        <w:rPr>
          <w:sz w:val="24"/>
          <w:szCs w:val="24"/>
        </w:rPr>
      </w:pPr>
    </w:p>
    <w:p w:rsidR="004470B4" w:rsidRPr="004470B4" w:rsidRDefault="004470B4" w:rsidP="004470B4">
      <w:pPr>
        <w:rPr>
          <w:sz w:val="24"/>
          <w:szCs w:val="24"/>
        </w:rPr>
      </w:pPr>
    </w:p>
    <w:p w:rsidR="004470B4" w:rsidRDefault="004470B4" w:rsidP="004470B4">
      <w:pPr>
        <w:tabs>
          <w:tab w:val="left" w:pos="2539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082072" cy="2860351"/>
            <wp:effectExtent l="95250" t="76200" r="99528" b="73349"/>
            <wp:docPr id="42" name="Obraz 24" descr="C:\Users\Jaga\Pictures\2016-09-18\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Jaga\Pictures\2016-09-18\54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599" cy="28572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470B4" w:rsidRDefault="004470B4" w:rsidP="004470B4">
      <w:pPr>
        <w:tabs>
          <w:tab w:val="left" w:pos="2539"/>
        </w:tabs>
        <w:jc w:val="center"/>
        <w:rPr>
          <w:sz w:val="24"/>
          <w:szCs w:val="24"/>
        </w:rPr>
      </w:pPr>
    </w:p>
    <w:p w:rsidR="004470B4" w:rsidRDefault="004470B4" w:rsidP="004470B4"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Następnie zwiedziłyśmy wioskę rękodzieła Ta’Qali. Miałyśmy możliwość obserw</w:t>
      </w:r>
      <w:r w:rsidR="000A539F">
        <w:rPr>
          <w:sz w:val="24"/>
          <w:szCs w:val="24"/>
        </w:rPr>
        <w:t>owania jak ręcznie wyrabiano</w:t>
      </w:r>
      <w:r>
        <w:rPr>
          <w:sz w:val="24"/>
          <w:szCs w:val="24"/>
        </w:rPr>
        <w:t xml:space="preserve"> produkty ze szkła. </w:t>
      </w:r>
    </w:p>
    <w:p w:rsidR="004B0EB5" w:rsidRDefault="004B0EB5" w:rsidP="004470B4">
      <w:pPr>
        <w:spacing w:after="0"/>
        <w:ind w:firstLine="708"/>
        <w:jc w:val="both"/>
        <w:rPr>
          <w:sz w:val="24"/>
          <w:szCs w:val="24"/>
        </w:rPr>
      </w:pPr>
    </w:p>
    <w:p w:rsidR="004B0EB5" w:rsidRDefault="004B0EB5" w:rsidP="004470B4">
      <w:pPr>
        <w:spacing w:after="0"/>
        <w:ind w:firstLine="708"/>
        <w:jc w:val="both"/>
        <w:rPr>
          <w:sz w:val="24"/>
          <w:szCs w:val="24"/>
        </w:rPr>
      </w:pPr>
    </w:p>
    <w:p w:rsidR="004B0EB5" w:rsidRDefault="004B0EB5" w:rsidP="004470B4">
      <w:pPr>
        <w:spacing w:after="0"/>
        <w:ind w:firstLine="708"/>
        <w:jc w:val="both"/>
        <w:rPr>
          <w:sz w:val="24"/>
          <w:szCs w:val="24"/>
        </w:rPr>
      </w:pPr>
    </w:p>
    <w:p w:rsidR="004470B4" w:rsidRDefault="004470B4" w:rsidP="004470B4">
      <w:pPr>
        <w:tabs>
          <w:tab w:val="left" w:pos="2539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580380" cy="3136277"/>
            <wp:effectExtent l="133350" t="76200" r="115570" b="83173"/>
            <wp:docPr id="43" name="Obraz 25" descr="C:\Users\Jaga\Pictures\2016-09-18\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aga\Pictures\2016-09-18\58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1362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B0EB5" w:rsidRDefault="004B0EB5" w:rsidP="004470B4">
      <w:pPr>
        <w:tabs>
          <w:tab w:val="left" w:pos="2539"/>
        </w:tabs>
        <w:jc w:val="center"/>
        <w:rPr>
          <w:sz w:val="24"/>
          <w:szCs w:val="24"/>
        </w:rPr>
      </w:pPr>
    </w:p>
    <w:p w:rsidR="004B0EB5" w:rsidRDefault="004B0EB5" w:rsidP="004470B4">
      <w:pPr>
        <w:tabs>
          <w:tab w:val="left" w:pos="2539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580380" cy="3136277"/>
            <wp:effectExtent l="133350" t="76200" r="115570" b="83173"/>
            <wp:docPr id="44" name="Obraz 26" descr="C:\Users\Jaga\Pictures\2016-09-18\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Jaga\Pictures\2016-09-18\59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1362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B0EB5" w:rsidRDefault="004B0EB5" w:rsidP="004470B4">
      <w:pPr>
        <w:tabs>
          <w:tab w:val="left" w:pos="2539"/>
        </w:tabs>
        <w:jc w:val="center"/>
        <w:rPr>
          <w:sz w:val="24"/>
          <w:szCs w:val="24"/>
        </w:rPr>
      </w:pPr>
    </w:p>
    <w:p w:rsidR="004B0EB5" w:rsidRDefault="004B0EB5" w:rsidP="004470B4">
      <w:pPr>
        <w:tabs>
          <w:tab w:val="left" w:pos="2539"/>
        </w:tabs>
        <w:jc w:val="center"/>
        <w:rPr>
          <w:sz w:val="24"/>
          <w:szCs w:val="24"/>
        </w:rPr>
      </w:pPr>
    </w:p>
    <w:p w:rsidR="004B0EB5" w:rsidRDefault="004B0EB5" w:rsidP="004B0EB5"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W drodze do miasta Mosta zatrzymałyśmy się w przydrożnej kaplicy pod wezwaniem Matki Boskiej Nadziei. Legenda mówi, iż dziewczynka schowała się przed wojskami osmańskimi w grocie modląc się do Matki Boskiej, aby uchroniła ją od śmierci. W tym momencie pająk utkał pajęczynę zasłaniającą wejście do jaskini. W podziękowaniu za ocalenia wystawiono kaplicę, pod którą znajdowała się legendarna grota.</w:t>
      </w:r>
    </w:p>
    <w:p w:rsidR="004B0EB5" w:rsidRDefault="004B0EB5" w:rsidP="004B0EB5">
      <w:pPr>
        <w:rPr>
          <w:sz w:val="24"/>
          <w:szCs w:val="24"/>
        </w:rPr>
      </w:pPr>
    </w:p>
    <w:p w:rsidR="004B0EB5" w:rsidRDefault="004B0EB5" w:rsidP="004B0EB5">
      <w:pPr>
        <w:tabs>
          <w:tab w:val="left" w:pos="1268"/>
        </w:tabs>
        <w:jc w:val="center"/>
        <w:rPr>
          <w:sz w:val="24"/>
          <w:szCs w:val="24"/>
        </w:rPr>
      </w:pPr>
      <w:r w:rsidRPr="004B0EB5">
        <w:rPr>
          <w:noProof/>
          <w:sz w:val="24"/>
          <w:szCs w:val="24"/>
          <w:lang w:eastAsia="pl-PL"/>
        </w:rPr>
        <w:drawing>
          <wp:inline distT="0" distB="0" distL="0" distR="0">
            <wp:extent cx="4088446" cy="3067050"/>
            <wp:effectExtent l="114300" t="76200" r="102554" b="76200"/>
            <wp:docPr id="45" name="Obraz 23" descr="D:\FOTO\Malta 2015\DSCF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OTO\Malta 2015\DSCF243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257" cy="30699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B0EB5" w:rsidRDefault="004B0EB5" w:rsidP="004B0EB5">
      <w:pPr>
        <w:tabs>
          <w:tab w:val="left" w:pos="1268"/>
        </w:tabs>
        <w:jc w:val="center"/>
        <w:rPr>
          <w:sz w:val="24"/>
          <w:szCs w:val="24"/>
        </w:rPr>
      </w:pPr>
    </w:p>
    <w:p w:rsidR="004B0EB5" w:rsidRDefault="000031FF" w:rsidP="000031FF">
      <w:pPr>
        <w:tabs>
          <w:tab w:val="left" w:pos="1268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  <w:t>Zwiedzając wyspę miałyśmy możliwość obserwowania przygotowań do zbliżającego się święta na Malcie. Każda ulica z dnia na dzień robiła się kolorowa, widać było duże zaangażowanie mieszkańców.</w:t>
      </w:r>
    </w:p>
    <w:p w:rsidR="000031FF" w:rsidRDefault="000031FF" w:rsidP="000031FF">
      <w:pPr>
        <w:tabs>
          <w:tab w:val="left" w:pos="1268"/>
        </w:tabs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314306" cy="2989415"/>
            <wp:effectExtent l="114300" t="76200" r="95894" b="77635"/>
            <wp:docPr id="46" name="Obraz 27" descr="C:\Users\Jaga\Pictures\2016-09-18\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Jaga\Pictures\2016-09-18\60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306" cy="29894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031FF" w:rsidRDefault="000031FF" w:rsidP="000031FF">
      <w:pPr>
        <w:tabs>
          <w:tab w:val="left" w:pos="1268"/>
        </w:tabs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48935" cy="3388360"/>
            <wp:effectExtent l="133350" t="76200" r="113665" b="78740"/>
            <wp:wrapSquare wrapText="bothSides"/>
            <wp:docPr id="47" name="Obraz 28" descr="C:\Users\Jaga\Pictures\2016-09-18\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aga\Pictures\2016-09-18\61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24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935" cy="3388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031FF" w:rsidRPr="00641CB8" w:rsidRDefault="000031FF" w:rsidP="000031FF">
      <w:pPr>
        <w:spacing w:after="0"/>
        <w:jc w:val="center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 xml:space="preserve">Dzień VI  </w:t>
      </w:r>
      <w:r w:rsidR="00641CB8">
        <w:rPr>
          <w:b/>
          <w:sz w:val="24"/>
          <w:szCs w:val="24"/>
        </w:rPr>
        <w:t xml:space="preserve">         </w:t>
      </w:r>
      <w:r w:rsidR="00641CB8" w:rsidRPr="00641CB8">
        <w:rPr>
          <w:b/>
          <w:i/>
          <w:sz w:val="24"/>
          <w:szCs w:val="24"/>
        </w:rPr>
        <w:t>EDUKACJA NA MALCIE</w:t>
      </w:r>
    </w:p>
    <w:p w:rsidR="000031FF" w:rsidRPr="009A08F8" w:rsidRDefault="000031FF" w:rsidP="000031FF">
      <w:pPr>
        <w:spacing w:after="0"/>
        <w:jc w:val="center"/>
        <w:rPr>
          <w:b/>
          <w:sz w:val="24"/>
          <w:szCs w:val="24"/>
        </w:rPr>
      </w:pPr>
    </w:p>
    <w:p w:rsidR="005F12ED" w:rsidRDefault="005F12ED" w:rsidP="005F12ED"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Dzisiejszy dzień rozpoczęłyśmy spotkaniem z naszym opiekunem Gino – nauczycielem historii.  </w:t>
      </w:r>
    </w:p>
    <w:p w:rsidR="005F12ED" w:rsidRDefault="005F12ED" w:rsidP="007E2570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368320" cy="4208746"/>
            <wp:effectExtent l="114300" t="76200" r="108180" b="77504"/>
            <wp:docPr id="50" name="Obraz 31" descr="C:\Users\Jaga\Pictures\2016-09-18\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Jaga\Pictures\2016-09-18\85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773" cy="4293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F12ED" w:rsidRDefault="000A539F" w:rsidP="005F12ED"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Odwiedziłyśmy</w:t>
      </w:r>
      <w:r w:rsidR="005F12ED">
        <w:rPr>
          <w:sz w:val="24"/>
          <w:szCs w:val="24"/>
        </w:rPr>
        <w:t xml:space="preserve"> przedszkole, gdzie zwiedzaliśmy pomieszczenia placówki oraz przyglądaliśmy się metodom i formom pracy z dziećmi. Następnie wysłuchaliśmy w języku angielskim wykładu na temat systemu edukacji na Malcie.</w:t>
      </w:r>
    </w:p>
    <w:p w:rsidR="005F12ED" w:rsidRPr="00424377" w:rsidRDefault="005F12ED" w:rsidP="005F12ED"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Edukacja na Malcie jest obowią</w:t>
      </w:r>
      <w:r w:rsidRPr="00424377">
        <w:rPr>
          <w:sz w:val="24"/>
          <w:szCs w:val="24"/>
        </w:rPr>
        <w:t>zkowa dla dzieci w wieku od 5 do 16 lat. Na system edukacyjny składa</w:t>
      </w:r>
      <w:r>
        <w:rPr>
          <w:sz w:val="24"/>
          <w:szCs w:val="24"/>
        </w:rPr>
        <w:t xml:space="preserve"> się szkolnictwo podstawowe, średnie, pomaturalne i wyż</w:t>
      </w:r>
      <w:r w:rsidRPr="00424377">
        <w:rPr>
          <w:sz w:val="24"/>
          <w:szCs w:val="24"/>
        </w:rPr>
        <w:t>sze – uniwersytety. Siec szkolnictwa obejmuje</w:t>
      </w:r>
      <w:r>
        <w:rPr>
          <w:sz w:val="24"/>
          <w:szCs w:val="24"/>
        </w:rPr>
        <w:t xml:space="preserve"> szkoły publiczne, prywatne i koś</w:t>
      </w:r>
      <w:r w:rsidRPr="00424377">
        <w:rPr>
          <w:sz w:val="24"/>
          <w:szCs w:val="24"/>
        </w:rPr>
        <w:t>cielne. Publi</w:t>
      </w:r>
      <w:r>
        <w:rPr>
          <w:sz w:val="24"/>
          <w:szCs w:val="24"/>
        </w:rPr>
        <w:t>czne szkoły podstawowe i średnie są</w:t>
      </w:r>
      <w:r w:rsidRPr="00424377">
        <w:rPr>
          <w:sz w:val="24"/>
          <w:szCs w:val="24"/>
        </w:rPr>
        <w:t xml:space="preserve"> zlokalizowane</w:t>
      </w:r>
      <w:r w:rsidR="00D2260F">
        <w:rPr>
          <w:sz w:val="24"/>
          <w:szCs w:val="24"/>
        </w:rPr>
        <w:t xml:space="preserve"> </w:t>
      </w:r>
      <w:r w:rsidRPr="00424377">
        <w:rPr>
          <w:sz w:val="24"/>
          <w:szCs w:val="24"/>
        </w:rPr>
        <w:t xml:space="preserve">w głównych regionach Malty i edukacja </w:t>
      </w:r>
      <w:r w:rsidR="000A539F">
        <w:rPr>
          <w:sz w:val="24"/>
          <w:szCs w:val="24"/>
        </w:rPr>
        <w:t xml:space="preserve">              </w:t>
      </w:r>
      <w:r w:rsidRPr="00424377">
        <w:rPr>
          <w:sz w:val="24"/>
          <w:szCs w:val="24"/>
        </w:rPr>
        <w:t>w nich jest</w:t>
      </w:r>
      <w:r>
        <w:rPr>
          <w:sz w:val="24"/>
          <w:szCs w:val="24"/>
        </w:rPr>
        <w:t xml:space="preserve"> bezpłatna. Rodzice, którzy chcą zapisać</w:t>
      </w:r>
      <w:r w:rsidRPr="00424377">
        <w:rPr>
          <w:sz w:val="24"/>
          <w:szCs w:val="24"/>
        </w:rPr>
        <w:t xml:space="preserve"> swoje</w:t>
      </w:r>
      <w:r w:rsidR="00D2260F">
        <w:rPr>
          <w:sz w:val="24"/>
          <w:szCs w:val="24"/>
        </w:rPr>
        <w:t xml:space="preserve"> </w:t>
      </w:r>
      <w:r w:rsidRPr="00424377">
        <w:rPr>
          <w:sz w:val="24"/>
          <w:szCs w:val="24"/>
        </w:rPr>
        <w:t xml:space="preserve">dzieci do </w:t>
      </w:r>
      <w:r>
        <w:rPr>
          <w:sz w:val="24"/>
          <w:szCs w:val="24"/>
        </w:rPr>
        <w:t>prywatnych szkół muszą to zrobić</w:t>
      </w:r>
      <w:r w:rsidRPr="00424377">
        <w:rPr>
          <w:sz w:val="24"/>
          <w:szCs w:val="24"/>
        </w:rPr>
        <w:t xml:space="preserve"> z </w:t>
      </w:r>
      <w:r>
        <w:rPr>
          <w:sz w:val="24"/>
          <w:szCs w:val="24"/>
        </w:rPr>
        <w:t>kilkuletnim wyprzedzeniem. Dostęp do szkół kościelnych jest ograniczony, a przyjęcie odbywa się</w:t>
      </w:r>
      <w:r w:rsidRPr="00424377">
        <w:rPr>
          <w:sz w:val="24"/>
          <w:szCs w:val="24"/>
        </w:rPr>
        <w:t xml:space="preserve"> w tajnym głosowaniu.</w:t>
      </w:r>
    </w:p>
    <w:p w:rsidR="005F12ED" w:rsidRPr="00424377" w:rsidRDefault="005F12ED" w:rsidP="005F12ED">
      <w:pPr>
        <w:spacing w:after="0"/>
        <w:jc w:val="both"/>
        <w:rPr>
          <w:sz w:val="24"/>
          <w:szCs w:val="24"/>
        </w:rPr>
      </w:pPr>
      <w:r w:rsidRPr="00424377">
        <w:rPr>
          <w:sz w:val="24"/>
          <w:szCs w:val="24"/>
        </w:rPr>
        <w:t>Prze</w:t>
      </w:r>
      <w:r>
        <w:rPr>
          <w:sz w:val="24"/>
          <w:szCs w:val="24"/>
        </w:rPr>
        <w:t>dszkola – uczęszczają wszystkie dzieci pomiędzy 3 a 5 rokiem ż</w:t>
      </w:r>
      <w:r w:rsidRPr="00424377">
        <w:rPr>
          <w:sz w:val="24"/>
          <w:szCs w:val="24"/>
        </w:rPr>
        <w:t>ycia.</w:t>
      </w:r>
    </w:p>
    <w:p w:rsidR="005F12ED" w:rsidRPr="00424377" w:rsidRDefault="005F12ED" w:rsidP="005F12E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Do szkół podstawowych uczęszczają</w:t>
      </w:r>
      <w:r w:rsidRPr="00424377">
        <w:rPr>
          <w:sz w:val="24"/>
          <w:szCs w:val="24"/>
        </w:rPr>
        <w:t xml:space="preserve"> wszystkie dzieci w wieku od 5 do 11 lat, rok szkolny trwa od</w:t>
      </w:r>
      <w:r>
        <w:rPr>
          <w:sz w:val="24"/>
          <w:szCs w:val="24"/>
        </w:rPr>
        <w:t xml:space="preserve"> wrześ</w:t>
      </w:r>
      <w:r w:rsidRPr="00424377">
        <w:rPr>
          <w:sz w:val="24"/>
          <w:szCs w:val="24"/>
        </w:rPr>
        <w:t>nia do czerwca.</w:t>
      </w:r>
    </w:p>
    <w:p w:rsidR="005F12ED" w:rsidRPr="00424377" w:rsidRDefault="005F12ED" w:rsidP="005F12E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Do szkół średnich uczęszczają dzieci od 11 do 16 roku ż</w:t>
      </w:r>
      <w:r w:rsidRPr="00424377">
        <w:rPr>
          <w:sz w:val="24"/>
          <w:szCs w:val="24"/>
        </w:rPr>
        <w:t>ycia. Rok szkolny</w:t>
      </w:r>
      <w:r>
        <w:rPr>
          <w:sz w:val="24"/>
          <w:szCs w:val="24"/>
        </w:rPr>
        <w:t xml:space="preserve"> trwa 10 miesię</w:t>
      </w:r>
      <w:r w:rsidRPr="00424377">
        <w:rPr>
          <w:sz w:val="24"/>
          <w:szCs w:val="24"/>
        </w:rPr>
        <w:t>cy tak</w:t>
      </w:r>
      <w:r w:rsidR="000A539F">
        <w:rPr>
          <w:sz w:val="24"/>
          <w:szCs w:val="24"/>
        </w:rPr>
        <w:t xml:space="preserve"> </w:t>
      </w:r>
      <w:r w:rsidRPr="00424377">
        <w:rPr>
          <w:sz w:val="24"/>
          <w:szCs w:val="24"/>
        </w:rPr>
        <w:t>samo jak w szkołach podstawowych.</w:t>
      </w:r>
    </w:p>
    <w:p w:rsidR="005F12ED" w:rsidRPr="00424377" w:rsidRDefault="005F12ED" w:rsidP="005F12E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Uczelnie wyż</w:t>
      </w:r>
      <w:r w:rsidRPr="00424377">
        <w:rPr>
          <w:sz w:val="24"/>
          <w:szCs w:val="24"/>
        </w:rPr>
        <w:t>sze – jedynym uniwersytetem n</w:t>
      </w:r>
      <w:r>
        <w:rPr>
          <w:sz w:val="24"/>
          <w:szCs w:val="24"/>
        </w:rPr>
        <w:t>a Malcie jest Uniwersytet Maltań</w:t>
      </w:r>
      <w:r w:rsidRPr="00424377">
        <w:rPr>
          <w:sz w:val="24"/>
          <w:szCs w:val="24"/>
        </w:rPr>
        <w:t>ski. Rok akademicki</w:t>
      </w:r>
      <w:r>
        <w:rPr>
          <w:sz w:val="24"/>
          <w:szCs w:val="24"/>
        </w:rPr>
        <w:t xml:space="preserve"> trwa od października do koń</w:t>
      </w:r>
      <w:r w:rsidRPr="00424377">
        <w:rPr>
          <w:sz w:val="24"/>
          <w:szCs w:val="24"/>
        </w:rPr>
        <w:t>ca czerwca.</w:t>
      </w:r>
    </w:p>
    <w:p w:rsidR="005F12ED" w:rsidRDefault="005F12ED" w:rsidP="005F12ED"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Istnieją również inne lokalne i międzynarodowe instytucje, oferują</w:t>
      </w:r>
      <w:r w:rsidRPr="00424377">
        <w:rPr>
          <w:sz w:val="24"/>
          <w:szCs w:val="24"/>
        </w:rPr>
        <w:t>ce edukacje na poziomie</w:t>
      </w:r>
      <w:r>
        <w:rPr>
          <w:sz w:val="24"/>
          <w:szCs w:val="24"/>
        </w:rPr>
        <w:t xml:space="preserve"> </w:t>
      </w:r>
      <w:r w:rsidRPr="00424377">
        <w:rPr>
          <w:sz w:val="24"/>
          <w:szCs w:val="24"/>
        </w:rPr>
        <w:t>podyplomowym.</w:t>
      </w:r>
    </w:p>
    <w:p w:rsidR="005F12ED" w:rsidRDefault="005F12ED" w:rsidP="005F12ED"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Po powrocie odbył się wykład podsumowujący tematykę edukacji na Malcie. Warsztaty aktywizujące – „Krasnoludek”. Praktyczne ćwiczenia doskonalące komunikację w języku angielskim.</w:t>
      </w:r>
    </w:p>
    <w:p w:rsidR="000031FF" w:rsidRDefault="005F12ED" w:rsidP="007E2570">
      <w:pPr>
        <w:tabs>
          <w:tab w:val="left" w:pos="1268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102540" cy="3736428"/>
            <wp:effectExtent l="133350" t="57150" r="107260" b="54522"/>
            <wp:docPr id="48" name="Obraz 29" descr="C:\Users\Jaga\Pictures\2016-09-18\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Jaga\Pictures\2016-09-18\87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912" cy="3742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347792" cy="4172267"/>
            <wp:effectExtent l="114300" t="76200" r="109658" b="75883"/>
            <wp:docPr id="49" name="Obraz 30" descr="C:\Users\Jaga\Pictures\2016-09-18\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Jaga\Pictures\2016-09-18\87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452" cy="41752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E2570" w:rsidRDefault="007E2570" w:rsidP="007E2570">
      <w:pPr>
        <w:tabs>
          <w:tab w:val="left" w:pos="1268"/>
        </w:tabs>
        <w:jc w:val="center"/>
        <w:rPr>
          <w:b/>
          <w:i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Dzień VII    </w:t>
      </w:r>
      <w:r w:rsidR="00641CB8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  </w:t>
      </w:r>
      <w:r w:rsidR="00641CB8" w:rsidRPr="00641CB8">
        <w:rPr>
          <w:b/>
          <w:i/>
          <w:sz w:val="24"/>
          <w:szCs w:val="24"/>
        </w:rPr>
        <w:t>EWALUACJA</w:t>
      </w:r>
    </w:p>
    <w:p w:rsidR="00641CB8" w:rsidRPr="00641CB8" w:rsidRDefault="00641CB8" w:rsidP="007E2570">
      <w:pPr>
        <w:tabs>
          <w:tab w:val="left" w:pos="1268"/>
        </w:tabs>
        <w:jc w:val="center"/>
        <w:rPr>
          <w:i/>
          <w:sz w:val="24"/>
          <w:szCs w:val="24"/>
        </w:rPr>
      </w:pPr>
    </w:p>
    <w:p w:rsidR="007E2570" w:rsidRDefault="007E2570" w:rsidP="000A539F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Rozdanie certyfikatów</w:t>
      </w:r>
      <w:r w:rsidR="00C94480">
        <w:rPr>
          <w:sz w:val="24"/>
          <w:szCs w:val="24"/>
        </w:rPr>
        <w:t xml:space="preserve"> -</w:t>
      </w:r>
      <w:r>
        <w:rPr>
          <w:sz w:val="24"/>
          <w:szCs w:val="24"/>
        </w:rPr>
        <w:t xml:space="preserve"> ukończenia kursu. Wypełniałyśmy ankietę w języku angielskim dotyczącą wiadomości na temat Malty. Za pomocą metody termometru oceniłyśmy szkolenie.</w:t>
      </w:r>
      <w:r w:rsidR="00C9448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Niewątpliwie udział w projektowym wyjeździe na zawsze utkwi </w:t>
      </w:r>
      <w:r w:rsidR="000A539F">
        <w:rPr>
          <w:sz w:val="24"/>
          <w:szCs w:val="24"/>
        </w:rPr>
        <w:t xml:space="preserve">             w pamięci każdej</w:t>
      </w:r>
      <w:r>
        <w:rPr>
          <w:sz w:val="24"/>
          <w:szCs w:val="24"/>
        </w:rPr>
        <w:t xml:space="preserve"> z nas. </w:t>
      </w:r>
    </w:p>
    <w:p w:rsidR="00C94480" w:rsidRDefault="00C94480" w:rsidP="007E2570">
      <w:pPr>
        <w:tabs>
          <w:tab w:val="left" w:pos="1268"/>
        </w:tabs>
        <w:jc w:val="center"/>
        <w:rPr>
          <w:sz w:val="24"/>
          <w:szCs w:val="24"/>
        </w:rPr>
      </w:pPr>
    </w:p>
    <w:p w:rsidR="00AB5EB3" w:rsidRDefault="00AB5EB3" w:rsidP="007E2570">
      <w:pPr>
        <w:tabs>
          <w:tab w:val="left" w:pos="1268"/>
        </w:tabs>
        <w:jc w:val="center"/>
        <w:rPr>
          <w:sz w:val="24"/>
          <w:szCs w:val="24"/>
        </w:rPr>
      </w:pPr>
    </w:p>
    <w:p w:rsidR="00AB5EB3" w:rsidRDefault="00AB5EB3" w:rsidP="007E2570">
      <w:pPr>
        <w:tabs>
          <w:tab w:val="left" w:pos="1268"/>
        </w:tabs>
        <w:jc w:val="center"/>
        <w:rPr>
          <w:sz w:val="24"/>
          <w:szCs w:val="24"/>
        </w:rPr>
      </w:pPr>
    </w:p>
    <w:p w:rsidR="00C94480" w:rsidRPr="00C94480" w:rsidRDefault="00AB5EB3" w:rsidP="00C94480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580380" cy="3136430"/>
            <wp:effectExtent l="133350" t="76200" r="115570" b="83020"/>
            <wp:docPr id="5" name="Obraz 1" descr="C:\Users\Jaga\Documents\20160816_10001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ga\Documents\20160816_100019 (3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136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94480" w:rsidRPr="00C94480" w:rsidRDefault="00C94480" w:rsidP="00C94480">
      <w:pPr>
        <w:rPr>
          <w:sz w:val="24"/>
          <w:szCs w:val="24"/>
        </w:rPr>
      </w:pPr>
    </w:p>
    <w:p w:rsidR="00C94480" w:rsidRPr="00C94480" w:rsidRDefault="00C94480" w:rsidP="00C94480">
      <w:pPr>
        <w:rPr>
          <w:sz w:val="24"/>
          <w:szCs w:val="24"/>
        </w:rPr>
      </w:pPr>
    </w:p>
    <w:p w:rsidR="00C94480" w:rsidRPr="00C94480" w:rsidRDefault="00C94480" w:rsidP="00C94480">
      <w:pPr>
        <w:rPr>
          <w:sz w:val="24"/>
          <w:szCs w:val="24"/>
        </w:rPr>
      </w:pPr>
    </w:p>
    <w:p w:rsidR="00C94480" w:rsidRPr="00C94480" w:rsidRDefault="00C94480" w:rsidP="00C94480">
      <w:pPr>
        <w:rPr>
          <w:sz w:val="24"/>
          <w:szCs w:val="24"/>
        </w:rPr>
      </w:pPr>
    </w:p>
    <w:p w:rsidR="00C94480" w:rsidRPr="00C94480" w:rsidRDefault="00C94480" w:rsidP="00C94480">
      <w:pPr>
        <w:rPr>
          <w:sz w:val="24"/>
          <w:szCs w:val="24"/>
        </w:rPr>
      </w:pPr>
    </w:p>
    <w:p w:rsidR="00C94480" w:rsidRPr="00C94480" w:rsidRDefault="00C94480" w:rsidP="00C94480">
      <w:pPr>
        <w:rPr>
          <w:sz w:val="24"/>
          <w:szCs w:val="24"/>
        </w:rPr>
      </w:pPr>
    </w:p>
    <w:p w:rsidR="00C94480" w:rsidRPr="00C94480" w:rsidRDefault="00C94480" w:rsidP="00C94480">
      <w:pPr>
        <w:rPr>
          <w:sz w:val="24"/>
          <w:szCs w:val="24"/>
        </w:rPr>
      </w:pPr>
    </w:p>
    <w:p w:rsidR="00C94480" w:rsidRDefault="00C94480" w:rsidP="00C94480">
      <w:pPr>
        <w:rPr>
          <w:sz w:val="24"/>
          <w:szCs w:val="24"/>
        </w:rPr>
      </w:pPr>
    </w:p>
    <w:p w:rsidR="00AB5EB3" w:rsidRDefault="00AB5EB3" w:rsidP="00C94480">
      <w:pPr>
        <w:rPr>
          <w:sz w:val="24"/>
          <w:szCs w:val="24"/>
        </w:rPr>
      </w:pPr>
    </w:p>
    <w:p w:rsidR="00C94480" w:rsidRDefault="00C94480" w:rsidP="00C94480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ab/>
        <w:t>Efekty dla dziecka:</w:t>
      </w:r>
    </w:p>
    <w:p w:rsidR="00C94480" w:rsidRDefault="00C94480" w:rsidP="00C94480">
      <w:pPr>
        <w:pStyle w:val="Akapitzlist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Rozwijanie wyobraźni;</w:t>
      </w:r>
    </w:p>
    <w:p w:rsidR="00C94480" w:rsidRDefault="00C94480" w:rsidP="00C94480">
      <w:pPr>
        <w:pStyle w:val="Akapitzlist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Kształtowanie wiary we własne możliwości poprzez naukę języka obcego;</w:t>
      </w:r>
    </w:p>
    <w:p w:rsidR="00C94480" w:rsidRDefault="00C94480" w:rsidP="00C94480">
      <w:pPr>
        <w:pStyle w:val="Akapitzlist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Kształtowanie umiejętności uczenia się;</w:t>
      </w:r>
    </w:p>
    <w:p w:rsidR="00C94480" w:rsidRDefault="00C94480" w:rsidP="00C94480">
      <w:pPr>
        <w:pStyle w:val="Akapitzlist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Pobudzanie zainteresowań;</w:t>
      </w:r>
    </w:p>
    <w:p w:rsidR="00C94480" w:rsidRDefault="00C94480" w:rsidP="00C94480">
      <w:pPr>
        <w:pStyle w:val="Akapitzlist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Umożliwienie odnoszenia sukcesów, które sprzyjają powodzeniu w szkole i dorosłym życiu;</w:t>
      </w:r>
    </w:p>
    <w:p w:rsidR="00C94480" w:rsidRDefault="00C94480" w:rsidP="00C94480">
      <w:pPr>
        <w:pStyle w:val="Akapitzlist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Wzrost zainteresowania innymi krajami i kulturami;</w:t>
      </w:r>
    </w:p>
    <w:p w:rsidR="00C94480" w:rsidRDefault="00C94480" w:rsidP="00C94480">
      <w:pPr>
        <w:pStyle w:val="Akapitzlist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Poprawa umiejętności społecznych i pracy w grupie</w:t>
      </w:r>
    </w:p>
    <w:p w:rsidR="00C94480" w:rsidRPr="00F8515A" w:rsidRDefault="00C94480" w:rsidP="00641CB8">
      <w:pPr>
        <w:pStyle w:val="Akapitzlist"/>
        <w:jc w:val="both"/>
        <w:rPr>
          <w:sz w:val="24"/>
          <w:szCs w:val="24"/>
        </w:rPr>
      </w:pPr>
    </w:p>
    <w:p w:rsidR="00C94480" w:rsidRDefault="00C94480" w:rsidP="00C94480">
      <w:pPr>
        <w:jc w:val="both"/>
        <w:rPr>
          <w:sz w:val="24"/>
          <w:szCs w:val="24"/>
        </w:rPr>
      </w:pPr>
    </w:p>
    <w:p w:rsidR="00C94480" w:rsidRDefault="00C94480" w:rsidP="00C94480">
      <w:pPr>
        <w:jc w:val="both"/>
        <w:rPr>
          <w:sz w:val="24"/>
          <w:szCs w:val="24"/>
        </w:rPr>
      </w:pPr>
      <w:r>
        <w:rPr>
          <w:sz w:val="24"/>
          <w:szCs w:val="24"/>
        </w:rPr>
        <w:t>Efekty dla nauczyciela:</w:t>
      </w:r>
    </w:p>
    <w:p w:rsidR="00C94480" w:rsidRDefault="00C94480" w:rsidP="00C94480">
      <w:pPr>
        <w:pStyle w:val="Akapitzlist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Podnoszenie kompetencji językowych;</w:t>
      </w:r>
    </w:p>
    <w:p w:rsidR="00C94480" w:rsidRDefault="00C94480" w:rsidP="00C94480">
      <w:pPr>
        <w:pStyle w:val="Akapitzlist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Zapoznanie z celami, wartościami oraz zadaniami wynikających z europejskich i światowych trendów edukacyjnych;</w:t>
      </w:r>
    </w:p>
    <w:p w:rsidR="00C94480" w:rsidRDefault="00C94480" w:rsidP="00C94480">
      <w:pPr>
        <w:pStyle w:val="Akapitzlist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Poznanie strategii uczenia się i nauczania;</w:t>
      </w:r>
    </w:p>
    <w:p w:rsidR="00C94480" w:rsidRDefault="00C94480" w:rsidP="00C94480">
      <w:pPr>
        <w:pStyle w:val="Akapitzlist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Poznanie metod, technik i programów edukacyjnych w edukacji przedszkolnych;</w:t>
      </w:r>
    </w:p>
    <w:p w:rsidR="00C94480" w:rsidRDefault="00C94480" w:rsidP="00C94480">
      <w:pPr>
        <w:pStyle w:val="Akapitzlist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Opracowanie i modernizacja innowacyjnych programów o szerokim profilu kształcenia;</w:t>
      </w:r>
    </w:p>
    <w:p w:rsidR="00C94480" w:rsidRDefault="00C94480" w:rsidP="00C94480">
      <w:pPr>
        <w:pStyle w:val="Akapitzlist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Otwartość na wielokulturową edukację obywatelską i kształcenie językowe;</w:t>
      </w:r>
    </w:p>
    <w:p w:rsidR="00C94480" w:rsidRDefault="00C94480" w:rsidP="00C94480">
      <w:pPr>
        <w:pStyle w:val="Akapitzlist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Przełamywanie stereotypów związanych z innymi kulturami;</w:t>
      </w:r>
    </w:p>
    <w:p w:rsidR="00C94480" w:rsidRPr="007E623E" w:rsidRDefault="00C94480" w:rsidP="00641CB8">
      <w:pPr>
        <w:pStyle w:val="Akapitzlist"/>
        <w:jc w:val="both"/>
        <w:rPr>
          <w:sz w:val="24"/>
          <w:szCs w:val="24"/>
        </w:rPr>
      </w:pPr>
    </w:p>
    <w:p w:rsidR="00C94480" w:rsidRDefault="00C94480" w:rsidP="00C94480">
      <w:pPr>
        <w:jc w:val="both"/>
        <w:rPr>
          <w:sz w:val="24"/>
          <w:szCs w:val="24"/>
        </w:rPr>
      </w:pPr>
    </w:p>
    <w:p w:rsidR="00C94480" w:rsidRDefault="00C94480" w:rsidP="00C94480">
      <w:pPr>
        <w:jc w:val="both"/>
        <w:rPr>
          <w:sz w:val="24"/>
          <w:szCs w:val="24"/>
        </w:rPr>
      </w:pPr>
      <w:r>
        <w:rPr>
          <w:sz w:val="24"/>
          <w:szCs w:val="24"/>
        </w:rPr>
        <w:t>Efekty dla przedszkola:</w:t>
      </w:r>
    </w:p>
    <w:p w:rsidR="00C94480" w:rsidRDefault="00C94480" w:rsidP="00C94480">
      <w:pPr>
        <w:pStyle w:val="Akapitzlist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Osiągnięcie wymiaru nowoczesnego przedszkola;</w:t>
      </w:r>
    </w:p>
    <w:p w:rsidR="00C94480" w:rsidRDefault="00C94480" w:rsidP="00C94480">
      <w:pPr>
        <w:pStyle w:val="Akapitzlist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Promowanie przedszkola na arenie międzynarodowej</w:t>
      </w:r>
      <w:r w:rsidRPr="00981089">
        <w:rPr>
          <w:sz w:val="24"/>
          <w:szCs w:val="24"/>
        </w:rPr>
        <w:t>;</w:t>
      </w:r>
    </w:p>
    <w:p w:rsidR="00C94480" w:rsidRDefault="00C94480" w:rsidP="00C94480">
      <w:pPr>
        <w:pStyle w:val="Akapitzlist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Podniesienie jakości pracy przedszkola;</w:t>
      </w:r>
    </w:p>
    <w:p w:rsidR="00C94480" w:rsidRDefault="00C94480" w:rsidP="00C94480">
      <w:pPr>
        <w:pStyle w:val="Akapitzlist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Propagowanie tematyki wielokulturowości w środowisku lokalnym </w:t>
      </w:r>
    </w:p>
    <w:p w:rsidR="00C94480" w:rsidRPr="00214F2E" w:rsidRDefault="00C94480" w:rsidP="00C94480">
      <w:pPr>
        <w:pStyle w:val="Akapitzlist"/>
        <w:jc w:val="both"/>
        <w:rPr>
          <w:sz w:val="24"/>
          <w:szCs w:val="24"/>
        </w:rPr>
      </w:pPr>
      <w:r w:rsidRPr="00214F2E">
        <w:rPr>
          <w:sz w:val="24"/>
          <w:szCs w:val="24"/>
        </w:rPr>
        <w:t>i ogólnokrajowym;</w:t>
      </w:r>
    </w:p>
    <w:p w:rsidR="00C94480" w:rsidRDefault="00C94480" w:rsidP="00C94480">
      <w:pPr>
        <w:pStyle w:val="Akapitzlist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Otwieranie i kształtowanie postawy </w:t>
      </w:r>
      <w:r w:rsidRPr="00F22351">
        <w:rPr>
          <w:sz w:val="24"/>
          <w:szCs w:val="24"/>
        </w:rPr>
        <w:t>tolerancyjności i szacunku dla innych ku</w:t>
      </w:r>
      <w:r>
        <w:rPr>
          <w:sz w:val="24"/>
          <w:szCs w:val="24"/>
        </w:rPr>
        <w:t>ltur;</w:t>
      </w:r>
    </w:p>
    <w:p w:rsidR="00C94480" w:rsidRDefault="00C94480" w:rsidP="00C94480">
      <w:pPr>
        <w:pStyle w:val="Akapitzlist"/>
        <w:jc w:val="both"/>
        <w:rPr>
          <w:sz w:val="24"/>
          <w:szCs w:val="24"/>
        </w:rPr>
      </w:pPr>
    </w:p>
    <w:p w:rsidR="00C94480" w:rsidRPr="00981089" w:rsidRDefault="00C94480" w:rsidP="00C94480">
      <w:pPr>
        <w:pStyle w:val="Akapitzlist"/>
        <w:jc w:val="both"/>
        <w:rPr>
          <w:sz w:val="24"/>
          <w:szCs w:val="24"/>
        </w:rPr>
      </w:pPr>
    </w:p>
    <w:p w:rsidR="00C94480" w:rsidRDefault="00C94480" w:rsidP="00C9448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Opracowały:</w:t>
      </w:r>
    </w:p>
    <w:p w:rsidR="00C94480" w:rsidRDefault="00C94480" w:rsidP="00C9448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Jadwiga Kaczmarczyk</w:t>
      </w:r>
    </w:p>
    <w:p w:rsidR="00C94480" w:rsidRDefault="00C94480" w:rsidP="00C9448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Leokadia Urbaniak</w:t>
      </w:r>
    </w:p>
    <w:p w:rsidR="00C94480" w:rsidRDefault="00C94480" w:rsidP="00C9448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Aleksandra Rusinowicz</w:t>
      </w:r>
    </w:p>
    <w:p w:rsidR="007E2570" w:rsidRPr="00C94480" w:rsidRDefault="007E2570" w:rsidP="00C94480">
      <w:pPr>
        <w:tabs>
          <w:tab w:val="left" w:pos="1465"/>
        </w:tabs>
        <w:rPr>
          <w:sz w:val="24"/>
          <w:szCs w:val="24"/>
        </w:rPr>
      </w:pPr>
    </w:p>
    <w:sectPr w:rsidR="007E2570" w:rsidRPr="00C94480" w:rsidSect="001F1B8B">
      <w:pgSz w:w="11906" w:h="16838"/>
      <w:pgMar w:top="1134" w:right="1558" w:bottom="1276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7721BB"/>
    <w:multiLevelType w:val="hybridMultilevel"/>
    <w:tmpl w:val="6D781D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F71D28"/>
    <w:multiLevelType w:val="hybridMultilevel"/>
    <w:tmpl w:val="7F9E46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compat/>
  <w:rsids>
    <w:rsidRoot w:val="005418A5"/>
    <w:rsid w:val="000031FF"/>
    <w:rsid w:val="0004421D"/>
    <w:rsid w:val="000511CB"/>
    <w:rsid w:val="000A539F"/>
    <w:rsid w:val="0017180A"/>
    <w:rsid w:val="001F1B8B"/>
    <w:rsid w:val="002738F6"/>
    <w:rsid w:val="002E092C"/>
    <w:rsid w:val="002E4DA2"/>
    <w:rsid w:val="002E6847"/>
    <w:rsid w:val="0030356C"/>
    <w:rsid w:val="003B003F"/>
    <w:rsid w:val="003D3787"/>
    <w:rsid w:val="003E0EEB"/>
    <w:rsid w:val="003E562A"/>
    <w:rsid w:val="004470B4"/>
    <w:rsid w:val="004B0EB5"/>
    <w:rsid w:val="005418A5"/>
    <w:rsid w:val="005A68B3"/>
    <w:rsid w:val="005F12ED"/>
    <w:rsid w:val="00601CF0"/>
    <w:rsid w:val="00641CB8"/>
    <w:rsid w:val="007B1AD9"/>
    <w:rsid w:val="007C5101"/>
    <w:rsid w:val="007E2570"/>
    <w:rsid w:val="00814A9B"/>
    <w:rsid w:val="00905003"/>
    <w:rsid w:val="009A08F8"/>
    <w:rsid w:val="00AA0E8F"/>
    <w:rsid w:val="00AB5EB3"/>
    <w:rsid w:val="00AC023A"/>
    <w:rsid w:val="00AD126F"/>
    <w:rsid w:val="00B14612"/>
    <w:rsid w:val="00B16D35"/>
    <w:rsid w:val="00C94480"/>
    <w:rsid w:val="00CB1B7A"/>
    <w:rsid w:val="00D2260F"/>
    <w:rsid w:val="00D676B7"/>
    <w:rsid w:val="00F37191"/>
    <w:rsid w:val="00F50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418A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73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38F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omylnaczcionkaakapitu"/>
    <w:rsid w:val="00AD126F"/>
  </w:style>
  <w:style w:type="paragraph" w:styleId="Akapitzlist">
    <w:name w:val="List Paragraph"/>
    <w:basedOn w:val="Normalny"/>
    <w:uiPriority w:val="34"/>
    <w:qFormat/>
    <w:rsid w:val="00C9448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1261</Words>
  <Characters>7568</Characters>
  <Application>Microsoft Office Word</Application>
  <DocSecurity>4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Jaga</dc:creator>
  <cp:lastModifiedBy>Krzan</cp:lastModifiedBy>
  <cp:revision>2</cp:revision>
  <dcterms:created xsi:type="dcterms:W3CDTF">2016-10-18T12:46:00Z</dcterms:created>
  <dcterms:modified xsi:type="dcterms:W3CDTF">2016-10-18T12:46:00Z</dcterms:modified>
</cp:coreProperties>
</file>